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rsidR="001D1277" w:rsidRPr="00007DFB" w:rsidRDefault="00CC4674" w:rsidP="00114034">
      <w:pPr>
        <w:spacing w:after="120"/>
        <w:rPr>
          <w:rFonts w:ascii="Arial" w:hAnsi="Arial" w:cs="Arial"/>
          <w:color w:val="000000" w:themeColor="text1"/>
          <w:sz w:val="28"/>
          <w:szCs w:val="28"/>
        </w:rPr>
      </w:pPr>
      <w:r w:rsidRPr="00007DFB">
        <w:rPr>
          <w:rFonts w:ascii="Arial" w:hAnsi="Arial" w:cs="Arial"/>
          <w:b/>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296855">
        <w:rPr>
          <w:rFonts w:ascii="Arial" w:hAnsi="Arial" w:cs="Arial"/>
          <w:color w:val="000000" w:themeColor="text1"/>
          <w:sz w:val="28"/>
          <w:szCs w:val="28"/>
        </w:rPr>
        <w:t>January 3</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23</w:t>
      </w:r>
      <w:r w:rsidR="00007DFB" w:rsidRPr="00007DFB">
        <w:rPr>
          <w:rFonts w:ascii="Arial" w:hAnsi="Arial" w:cs="Arial"/>
          <w:color w:val="000000" w:themeColor="text1"/>
          <w:sz w:val="28"/>
          <w:szCs w:val="28"/>
        </w:rPr>
        <w:t xml:space="preserve"> 5:00 PM</w:t>
      </w:r>
      <w:r w:rsidR="00731A8F">
        <w:rPr>
          <w:rFonts w:ascii="Arial" w:hAnsi="Arial" w:cs="Arial"/>
          <w:color w:val="000000" w:themeColor="text1"/>
          <w:sz w:val="28"/>
          <w:szCs w:val="28"/>
        </w:rPr>
        <w:t xml:space="preserve"> </w:t>
      </w:r>
    </w:p>
    <w:p w:rsidR="00F94167" w:rsidRPr="00227A85" w:rsidRDefault="000A0242" w:rsidP="00CC4B40">
      <w:pPr>
        <w:pStyle w:val="PlainText"/>
        <w:spacing w:after="120"/>
        <w:ind w:left="720"/>
        <w:rPr>
          <w:rFonts w:ascii="Arial" w:hAnsi="Arial" w:cs="Arial"/>
          <w:sz w:val="24"/>
          <w:szCs w:val="24"/>
        </w:rPr>
      </w:pPr>
      <w:hyperlink r:id="rId5" w:history="1">
        <w:r w:rsidR="00F94167" w:rsidRPr="00227A85">
          <w:rPr>
            <w:rStyle w:val="Hyperlink"/>
            <w:rFonts w:ascii="Arial" w:hAnsi="Arial" w:cs="Arial"/>
            <w:sz w:val="24"/>
            <w:szCs w:val="24"/>
          </w:rPr>
          <w:t xml:space="preserve">Join </w:t>
        </w:r>
        <w:proofErr w:type="spellStart"/>
        <w:r w:rsidR="00F94167" w:rsidRPr="00227A85">
          <w:rPr>
            <w:rStyle w:val="Hyperlink"/>
            <w:rFonts w:ascii="Arial" w:hAnsi="Arial" w:cs="Arial"/>
            <w:sz w:val="24"/>
            <w:szCs w:val="24"/>
          </w:rPr>
          <w:t>ZoomGov</w:t>
        </w:r>
        <w:proofErr w:type="spellEnd"/>
        <w:r w:rsidR="00F94167" w:rsidRPr="00227A85">
          <w:rPr>
            <w:rStyle w:val="Hyperlink"/>
            <w:rFonts w:ascii="Arial" w:hAnsi="Arial" w:cs="Arial"/>
            <w:sz w:val="24"/>
            <w:szCs w:val="24"/>
          </w:rPr>
          <w:t xml:space="preserve"> Meeting</w:t>
        </w:r>
      </w:hyperlink>
      <w:r w:rsidR="00F94167" w:rsidRPr="00227A85">
        <w:rPr>
          <w:rFonts w:ascii="Arial" w:hAnsi="Arial" w:cs="Arial"/>
          <w:sz w:val="24"/>
          <w:szCs w:val="24"/>
        </w:rPr>
        <w:t xml:space="preserve"> or join by phone: (669) 254-5252</w:t>
      </w:r>
    </w:p>
    <w:p w:rsidR="00F94167" w:rsidRPr="00227A85" w:rsidRDefault="00F94167" w:rsidP="009A743B">
      <w:pPr>
        <w:pStyle w:val="PlainText"/>
        <w:spacing w:after="240"/>
        <w:ind w:left="720"/>
        <w:rPr>
          <w:rFonts w:ascii="Arial" w:hAnsi="Arial" w:cs="Arial"/>
          <w:sz w:val="24"/>
          <w:szCs w:val="24"/>
        </w:rPr>
      </w:pPr>
      <w:r w:rsidRPr="00227A85">
        <w:rPr>
          <w:rFonts w:ascii="Arial" w:hAnsi="Arial" w:cs="Arial"/>
          <w:sz w:val="24"/>
          <w:szCs w:val="24"/>
        </w:rPr>
        <w:t>Meeting ID: 160 9086 0538 Passcode: 072690</w:t>
      </w:r>
    </w:p>
    <w:p w:rsidR="0054215D" w:rsidRPr="00F2055B"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Welcome, Roll Call of Members, Introduction of Guests</w:t>
      </w:r>
      <w:r w:rsidR="007F725D" w:rsidRPr="00F2055B">
        <w:rPr>
          <w:rFonts w:ascii="Arial" w:hAnsi="Arial" w:cs="Arial"/>
          <w:b/>
          <w:color w:val="000000" w:themeColor="text1"/>
          <w:sz w:val="24"/>
          <w:szCs w:val="24"/>
        </w:rPr>
        <w:t xml:space="preserve"> </w:t>
      </w:r>
      <w:r w:rsidRPr="00F2055B">
        <w:rPr>
          <w:rFonts w:ascii="Arial" w:hAnsi="Arial" w:cs="Arial"/>
          <w:b/>
          <w:color w:val="000000" w:themeColor="text1"/>
          <w:sz w:val="24"/>
          <w:szCs w:val="24"/>
        </w:rPr>
        <w:t xml:space="preserve"> – </w:t>
      </w:r>
      <w:r w:rsidR="00F94167" w:rsidRPr="00F2055B">
        <w:rPr>
          <w:rFonts w:ascii="Arial" w:hAnsi="Arial" w:cs="Arial"/>
          <w:b/>
          <w:color w:val="000000" w:themeColor="text1"/>
          <w:sz w:val="24"/>
          <w:szCs w:val="24"/>
        </w:rPr>
        <w:t>Gene Lozano</w:t>
      </w:r>
      <w:r w:rsidRPr="00F2055B">
        <w:rPr>
          <w:rFonts w:ascii="Arial" w:hAnsi="Arial" w:cs="Arial"/>
          <w:b/>
          <w:color w:val="000000" w:themeColor="text1"/>
          <w:sz w:val="24"/>
          <w:szCs w:val="24"/>
        </w:rPr>
        <w:t>, Chair</w:t>
      </w:r>
    </w:p>
    <w:p w:rsidR="00576A52" w:rsidRPr="00F2055B" w:rsidRDefault="00576A52" w:rsidP="009A743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Resolution to Continue DAC Meetings Remotely - ACTION</w:t>
      </w:r>
    </w:p>
    <w:p w:rsidR="0054215D" w:rsidRPr="00F2055B" w:rsidRDefault="00CC4674"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296855">
        <w:rPr>
          <w:rFonts w:ascii="Arial" w:hAnsi="Arial" w:cs="Arial"/>
          <w:b/>
          <w:color w:val="000000" w:themeColor="text1"/>
          <w:sz w:val="24"/>
          <w:szCs w:val="24"/>
        </w:rPr>
        <w:t>December 6</w:t>
      </w:r>
      <w:r w:rsidR="00BE037F" w:rsidRPr="00F2055B">
        <w:rPr>
          <w:rFonts w:ascii="Arial" w:hAnsi="Arial" w:cs="Arial"/>
          <w:b/>
          <w:color w:val="000000" w:themeColor="text1"/>
          <w:sz w:val="24"/>
          <w:szCs w:val="24"/>
        </w:rPr>
        <w:t>, 2022</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Disability Advisory Commission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Chair will set time limits depending on the number of topics and speakers. Please reserve other items of interest to the disability community for the Announcements period at the end of this Agenda.</w:t>
      </w:r>
    </w:p>
    <w:p w:rsidR="000A0242" w:rsidRDefault="000A0242" w:rsidP="00227A85">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Office of Emergency Services (OES) Draft Evacuation Route Maps and Information: Review and Provide Feedback/Recommendations (Jason D’Alessio, OES Assistant Emergency Operations Coordinator – Invited but Not Confirmed) </w:t>
      </w:r>
      <w:bookmarkStart w:id="0" w:name="_GoBack"/>
      <w:bookmarkEnd w:id="0"/>
    </w:p>
    <w:p w:rsidR="00227A85" w:rsidRDefault="000A0242" w:rsidP="00227A85">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Finalize</w:t>
      </w:r>
      <w:r w:rsidR="006A3F0E">
        <w:rPr>
          <w:rFonts w:ascii="Arial" w:hAnsi="Arial" w:cs="Arial"/>
          <w:b/>
          <w:color w:val="000000" w:themeColor="text1"/>
          <w:sz w:val="24"/>
          <w:szCs w:val="24"/>
        </w:rPr>
        <w:t xml:space="preserve"> </w:t>
      </w:r>
      <w:r>
        <w:rPr>
          <w:rFonts w:ascii="Arial" w:hAnsi="Arial" w:cs="Arial"/>
          <w:b/>
          <w:color w:val="000000" w:themeColor="text1"/>
          <w:sz w:val="24"/>
          <w:szCs w:val="24"/>
        </w:rPr>
        <w:t xml:space="preserve">DAC </w:t>
      </w:r>
      <w:r w:rsidR="006A3F0E">
        <w:rPr>
          <w:rFonts w:ascii="Arial" w:hAnsi="Arial" w:cs="Arial"/>
          <w:b/>
          <w:color w:val="000000" w:themeColor="text1"/>
          <w:sz w:val="24"/>
          <w:szCs w:val="24"/>
        </w:rPr>
        <w:t>Work Plan for 2023 – Discussion/ACTION</w:t>
      </w:r>
    </w:p>
    <w:p w:rsidR="00433B76" w:rsidRDefault="006D7CE9"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895104" w:rsidRPr="00C6480F">
        <w:rPr>
          <w:rFonts w:ascii="Arial" w:hAnsi="Arial" w:cs="Arial"/>
          <w:b/>
          <w:color w:val="000000" w:themeColor="text1"/>
          <w:sz w:val="24"/>
          <w:szCs w:val="24"/>
        </w:rPr>
        <w:t xml:space="preserve"> (</w:t>
      </w:r>
      <w:r w:rsidR="00227A85">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110364" w:rsidRDefault="007D7324" w:rsidP="00227A85">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Disability Compliance Office Report</w:t>
      </w:r>
      <w:r w:rsidR="00895104" w:rsidRPr="00C6480F">
        <w:rPr>
          <w:rFonts w:ascii="Arial" w:hAnsi="Arial" w:cs="Arial"/>
          <w:b/>
          <w:color w:val="000000" w:themeColor="text1"/>
          <w:sz w:val="24"/>
          <w:szCs w:val="24"/>
        </w:rPr>
        <w:t xml:space="preserve"> </w:t>
      </w:r>
      <w:r w:rsidR="0069347D" w:rsidRPr="00C6480F">
        <w:rPr>
          <w:rFonts w:ascii="Arial" w:hAnsi="Arial" w:cs="Arial"/>
          <w:b/>
          <w:color w:val="000000" w:themeColor="text1"/>
          <w:sz w:val="24"/>
          <w:szCs w:val="24"/>
        </w:rPr>
        <w:t>(</w:t>
      </w:r>
      <w:r w:rsidR="00C6350A"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rsidR="000A0242" w:rsidRPr="000A0242" w:rsidRDefault="000A0242" w:rsidP="000A0242">
      <w:pPr>
        <w:pStyle w:val="ListParagraph"/>
        <w:numPr>
          <w:ilvl w:val="1"/>
          <w:numId w:val="8"/>
        </w:numPr>
        <w:spacing w:after="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Physical Access Subcommittee – Gene Lozano</w:t>
      </w:r>
    </w:p>
    <w:p w:rsidR="005722FC" w:rsidRDefault="005722FC" w:rsidP="005722FC">
      <w:pPr>
        <w:pStyle w:val="ListParagraph"/>
        <w:numPr>
          <w:ilvl w:val="1"/>
          <w:numId w:val="8"/>
        </w:numPr>
        <w:spacing w:after="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Human Services Coordinating Council (HSCC) – Randy Hicks</w:t>
      </w:r>
    </w:p>
    <w:p w:rsidR="00935E6E" w:rsidRDefault="00935E6E" w:rsidP="00935E6E">
      <w:pPr>
        <w:pStyle w:val="ListParagraph"/>
        <w:numPr>
          <w:ilvl w:val="1"/>
          <w:numId w:val="8"/>
        </w:numPr>
        <w:spacing w:after="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Programs and Services Access Subcommittee – Carol Moss</w:t>
      </w:r>
    </w:p>
    <w:p w:rsidR="005722FC" w:rsidRPr="005722FC" w:rsidRDefault="005722FC" w:rsidP="005722FC">
      <w:pPr>
        <w:pStyle w:val="ListParagraph"/>
        <w:numPr>
          <w:ilvl w:val="1"/>
          <w:numId w:val="8"/>
        </w:numPr>
        <w:tabs>
          <w:tab w:val="left" w:pos="1080"/>
        </w:tabs>
        <w:spacing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Deferred: Housing, First 5 Committee, Annual Report Task Force</w:t>
      </w:r>
    </w:p>
    <w:p w:rsidR="00181CE4" w:rsidRDefault="007F725D" w:rsidP="000A0242">
      <w:pPr>
        <w:pStyle w:val="ListParagraph"/>
        <w:numPr>
          <w:ilvl w:val="0"/>
          <w:numId w:val="8"/>
        </w:numPr>
        <w:spacing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 xml:space="preserve"> </w:t>
      </w:r>
      <w:r w:rsidR="00110364" w:rsidRPr="005722FC">
        <w:rPr>
          <w:rFonts w:ascii="Arial" w:hAnsi="Arial" w:cs="Arial"/>
          <w:b/>
          <w:color w:val="000000" w:themeColor="text1"/>
          <w:sz w:val="24"/>
          <w:szCs w:val="24"/>
        </w:rPr>
        <w:t>Unfinished &amp; New Business</w:t>
      </w:r>
      <w:r w:rsidR="0054215D" w:rsidRPr="005722FC">
        <w:rPr>
          <w:rFonts w:ascii="Arial" w:hAnsi="Arial" w:cs="Arial"/>
          <w:b/>
          <w:color w:val="000000" w:themeColor="text1"/>
          <w:sz w:val="24"/>
          <w:szCs w:val="24"/>
        </w:rPr>
        <w:t xml:space="preserve"> </w:t>
      </w:r>
    </w:p>
    <w:p w:rsidR="00F7194A" w:rsidRDefault="0054215D"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Proposed Items for Next Agenda</w:t>
      </w:r>
      <w:r w:rsidR="00005720" w:rsidRPr="00C6480F">
        <w:rPr>
          <w:rFonts w:ascii="Arial" w:hAnsi="Arial" w:cs="Arial"/>
          <w:b/>
          <w:color w:val="000000" w:themeColor="text1"/>
          <w:sz w:val="24"/>
          <w:szCs w:val="24"/>
        </w:rPr>
        <w:t xml:space="preserve"> </w:t>
      </w:r>
    </w:p>
    <w:p w:rsidR="00EE164D"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rsidR="00A5618A" w:rsidRPr="00C6480F"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rsidR="007D7324" w:rsidRPr="00C6480F" w:rsidRDefault="00110364" w:rsidP="00227A85">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Ad</w:t>
      </w:r>
      <w:r w:rsidR="007D7324" w:rsidRPr="00C6480F">
        <w:rPr>
          <w:rFonts w:ascii="Arial" w:hAnsi="Arial" w:cs="Arial"/>
          <w:b/>
          <w:color w:val="000000" w:themeColor="text1"/>
          <w:sz w:val="24"/>
          <w:szCs w:val="24"/>
        </w:rPr>
        <w:t>journment</w:t>
      </w:r>
      <w:r w:rsidR="00A23687" w:rsidRPr="00C6480F">
        <w:rPr>
          <w:rFonts w:ascii="Arial" w:hAnsi="Arial" w:cs="Arial"/>
          <w:b/>
          <w:color w:val="000000" w:themeColor="text1"/>
          <w:sz w:val="24"/>
          <w:szCs w:val="24"/>
        </w:rPr>
        <w:t xml:space="preserve"> </w:t>
      </w:r>
    </w:p>
    <w:p w:rsidR="007D7324" w:rsidRPr="00820D09" w:rsidRDefault="00721CA2" w:rsidP="000A0242">
      <w:pPr>
        <w:pStyle w:val="ListParagraph"/>
        <w:spacing w:after="120" w:line="240" w:lineRule="auto"/>
        <w:ind w:left="0"/>
        <w:contextualSpacing w:val="0"/>
        <w:rPr>
          <w:rFonts w:cstheme="minorHAnsi"/>
          <w:color w:val="000000" w:themeColor="text1"/>
          <w:sz w:val="26"/>
          <w:szCs w:val="26"/>
        </w:rPr>
      </w:pPr>
      <w:r w:rsidRPr="00820D09">
        <w:rPr>
          <w:rFonts w:cstheme="minorHAnsi"/>
          <w:color w:val="000000" w:themeColor="text1"/>
          <w:sz w:val="26"/>
          <w:szCs w:val="26"/>
        </w:rPr>
        <w:t>This</w:t>
      </w:r>
      <w:r w:rsidR="007D7324" w:rsidRPr="00820D09">
        <w:rPr>
          <w:rFonts w:cstheme="minorHAnsi"/>
          <w:color w:val="000000" w:themeColor="text1"/>
          <w:sz w:val="26"/>
          <w:szCs w:val="26"/>
        </w:rPr>
        <w:t xml:space="preserve">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sidRPr="00820D09">
        <w:rPr>
          <w:rFonts w:cstheme="minorHAnsi"/>
          <w:color w:val="000000" w:themeColor="text1"/>
          <w:sz w:val="26"/>
          <w:szCs w:val="26"/>
        </w:rPr>
        <w:t>is</w:t>
      </w:r>
      <w:r w:rsidR="007D7324" w:rsidRPr="00820D09">
        <w:rPr>
          <w:rFonts w:cstheme="minorHAnsi"/>
          <w:color w:val="000000" w:themeColor="text1"/>
          <w:sz w:val="26"/>
          <w:szCs w:val="26"/>
        </w:rPr>
        <w:t xml:space="preserve"> accessible to people with disabilities. Requests for accessible </w:t>
      </w:r>
      <w:r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6"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A743B">
      <w:pgSz w:w="12240" w:h="15840"/>
      <w:pgMar w:top="5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4"/>
    <w:rsid w:val="00003E91"/>
    <w:rsid w:val="00005720"/>
    <w:rsid w:val="00007DFB"/>
    <w:rsid w:val="00011CD2"/>
    <w:rsid w:val="00013C4F"/>
    <w:rsid w:val="000953B0"/>
    <w:rsid w:val="000A0242"/>
    <w:rsid w:val="000A745B"/>
    <w:rsid w:val="000E4DDF"/>
    <w:rsid w:val="00110364"/>
    <w:rsid w:val="00114034"/>
    <w:rsid w:val="00122739"/>
    <w:rsid w:val="00137D56"/>
    <w:rsid w:val="00147A77"/>
    <w:rsid w:val="00170BD4"/>
    <w:rsid w:val="00181CE4"/>
    <w:rsid w:val="001D1277"/>
    <w:rsid w:val="00200014"/>
    <w:rsid w:val="00227A85"/>
    <w:rsid w:val="002370D1"/>
    <w:rsid w:val="00241E84"/>
    <w:rsid w:val="00242641"/>
    <w:rsid w:val="002603BE"/>
    <w:rsid w:val="002604CE"/>
    <w:rsid w:val="00264B25"/>
    <w:rsid w:val="00296855"/>
    <w:rsid w:val="002B37F9"/>
    <w:rsid w:val="003204BB"/>
    <w:rsid w:val="003251AF"/>
    <w:rsid w:val="00360772"/>
    <w:rsid w:val="00364AC7"/>
    <w:rsid w:val="003678B9"/>
    <w:rsid w:val="003B7907"/>
    <w:rsid w:val="003D52D1"/>
    <w:rsid w:val="003D7DD6"/>
    <w:rsid w:val="003E561D"/>
    <w:rsid w:val="003E56E1"/>
    <w:rsid w:val="003E7726"/>
    <w:rsid w:val="004247B4"/>
    <w:rsid w:val="00433B76"/>
    <w:rsid w:val="0043613F"/>
    <w:rsid w:val="00444C48"/>
    <w:rsid w:val="00450CFF"/>
    <w:rsid w:val="004657EF"/>
    <w:rsid w:val="004733ED"/>
    <w:rsid w:val="0048407D"/>
    <w:rsid w:val="00490B99"/>
    <w:rsid w:val="004A1432"/>
    <w:rsid w:val="004C081C"/>
    <w:rsid w:val="004F4CA2"/>
    <w:rsid w:val="004F690B"/>
    <w:rsid w:val="0052094B"/>
    <w:rsid w:val="00523148"/>
    <w:rsid w:val="00534FF4"/>
    <w:rsid w:val="00540B32"/>
    <w:rsid w:val="0054215D"/>
    <w:rsid w:val="005612FF"/>
    <w:rsid w:val="005722FC"/>
    <w:rsid w:val="00576A52"/>
    <w:rsid w:val="0058040E"/>
    <w:rsid w:val="005972ED"/>
    <w:rsid w:val="005B14D1"/>
    <w:rsid w:val="005B2798"/>
    <w:rsid w:val="005C1C8C"/>
    <w:rsid w:val="005C6495"/>
    <w:rsid w:val="005D5293"/>
    <w:rsid w:val="005E3086"/>
    <w:rsid w:val="005E798F"/>
    <w:rsid w:val="006267A5"/>
    <w:rsid w:val="006727EA"/>
    <w:rsid w:val="00682770"/>
    <w:rsid w:val="0069347D"/>
    <w:rsid w:val="00697483"/>
    <w:rsid w:val="006A3F0E"/>
    <w:rsid w:val="006C1DE2"/>
    <w:rsid w:val="006C5333"/>
    <w:rsid w:val="006D7CE9"/>
    <w:rsid w:val="006E06D6"/>
    <w:rsid w:val="00710B47"/>
    <w:rsid w:val="00721CA2"/>
    <w:rsid w:val="00731A8F"/>
    <w:rsid w:val="00731BDA"/>
    <w:rsid w:val="007409C8"/>
    <w:rsid w:val="00753C2A"/>
    <w:rsid w:val="00754062"/>
    <w:rsid w:val="00760F0A"/>
    <w:rsid w:val="00767F7C"/>
    <w:rsid w:val="00782958"/>
    <w:rsid w:val="00782E65"/>
    <w:rsid w:val="00784B58"/>
    <w:rsid w:val="007B33FC"/>
    <w:rsid w:val="007D0E20"/>
    <w:rsid w:val="007D7324"/>
    <w:rsid w:val="007D7D4A"/>
    <w:rsid w:val="007E08E4"/>
    <w:rsid w:val="007E1F66"/>
    <w:rsid w:val="007F725D"/>
    <w:rsid w:val="008114DF"/>
    <w:rsid w:val="00820D09"/>
    <w:rsid w:val="00837930"/>
    <w:rsid w:val="00854347"/>
    <w:rsid w:val="008671B0"/>
    <w:rsid w:val="00872DBB"/>
    <w:rsid w:val="00876BC6"/>
    <w:rsid w:val="00880BAD"/>
    <w:rsid w:val="008843E6"/>
    <w:rsid w:val="00885288"/>
    <w:rsid w:val="00895104"/>
    <w:rsid w:val="00897404"/>
    <w:rsid w:val="008C4B71"/>
    <w:rsid w:val="00930C29"/>
    <w:rsid w:val="00935E6E"/>
    <w:rsid w:val="009637AF"/>
    <w:rsid w:val="00966C6D"/>
    <w:rsid w:val="00971865"/>
    <w:rsid w:val="00983D6C"/>
    <w:rsid w:val="00992677"/>
    <w:rsid w:val="009A14E8"/>
    <w:rsid w:val="009A743B"/>
    <w:rsid w:val="009B01BB"/>
    <w:rsid w:val="009B21B6"/>
    <w:rsid w:val="009D2E51"/>
    <w:rsid w:val="00A07EDC"/>
    <w:rsid w:val="00A23687"/>
    <w:rsid w:val="00A27E5A"/>
    <w:rsid w:val="00A31F97"/>
    <w:rsid w:val="00A47CD6"/>
    <w:rsid w:val="00A5618A"/>
    <w:rsid w:val="00A7072F"/>
    <w:rsid w:val="00A733E9"/>
    <w:rsid w:val="00AA59AD"/>
    <w:rsid w:val="00B04B23"/>
    <w:rsid w:val="00B51ED1"/>
    <w:rsid w:val="00B542FF"/>
    <w:rsid w:val="00B56216"/>
    <w:rsid w:val="00B71478"/>
    <w:rsid w:val="00B73FC3"/>
    <w:rsid w:val="00B74817"/>
    <w:rsid w:val="00B813CE"/>
    <w:rsid w:val="00B8725D"/>
    <w:rsid w:val="00B90922"/>
    <w:rsid w:val="00B97BB2"/>
    <w:rsid w:val="00BA30B5"/>
    <w:rsid w:val="00BB2AC8"/>
    <w:rsid w:val="00BB3581"/>
    <w:rsid w:val="00BB602E"/>
    <w:rsid w:val="00BD06F1"/>
    <w:rsid w:val="00BE037F"/>
    <w:rsid w:val="00BE1DAC"/>
    <w:rsid w:val="00C20F34"/>
    <w:rsid w:val="00C255D1"/>
    <w:rsid w:val="00C274F5"/>
    <w:rsid w:val="00C328C6"/>
    <w:rsid w:val="00C370B8"/>
    <w:rsid w:val="00C41B28"/>
    <w:rsid w:val="00C50EF6"/>
    <w:rsid w:val="00C62939"/>
    <w:rsid w:val="00C6350A"/>
    <w:rsid w:val="00C63D64"/>
    <w:rsid w:val="00C6480F"/>
    <w:rsid w:val="00C64A3D"/>
    <w:rsid w:val="00C723D8"/>
    <w:rsid w:val="00C72962"/>
    <w:rsid w:val="00C76CD6"/>
    <w:rsid w:val="00CA6B9D"/>
    <w:rsid w:val="00CA7201"/>
    <w:rsid w:val="00CB63D1"/>
    <w:rsid w:val="00CC3E58"/>
    <w:rsid w:val="00CC4674"/>
    <w:rsid w:val="00CC4B40"/>
    <w:rsid w:val="00CE600A"/>
    <w:rsid w:val="00CF6D8F"/>
    <w:rsid w:val="00D06110"/>
    <w:rsid w:val="00D272EC"/>
    <w:rsid w:val="00D40A51"/>
    <w:rsid w:val="00D53211"/>
    <w:rsid w:val="00D873C6"/>
    <w:rsid w:val="00DA5367"/>
    <w:rsid w:val="00DB7B2C"/>
    <w:rsid w:val="00DF6DC9"/>
    <w:rsid w:val="00E03406"/>
    <w:rsid w:val="00E13D21"/>
    <w:rsid w:val="00E22B9D"/>
    <w:rsid w:val="00E43E9F"/>
    <w:rsid w:val="00E552FE"/>
    <w:rsid w:val="00E604D0"/>
    <w:rsid w:val="00E64C84"/>
    <w:rsid w:val="00EA2F21"/>
    <w:rsid w:val="00ED6708"/>
    <w:rsid w:val="00EE164D"/>
    <w:rsid w:val="00F2055B"/>
    <w:rsid w:val="00F3141A"/>
    <w:rsid w:val="00F42263"/>
    <w:rsid w:val="00F43CC7"/>
    <w:rsid w:val="00F7194A"/>
    <w:rsid w:val="00F94167"/>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8C9E"/>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semiHidden/>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A80C7-EABA-4B92-AB25-E1AAD996C2BB}"/>
</file>

<file path=customXml/itemProps2.xml><?xml version="1.0" encoding="utf-8"?>
<ds:datastoreItem xmlns:ds="http://schemas.openxmlformats.org/officeDocument/2006/customXml" ds:itemID="{18835C75-C42A-4274-9F5D-984BDF1051A8}"/>
</file>

<file path=customXml/itemProps3.xml><?xml version="1.0" encoding="utf-8"?>
<ds:datastoreItem xmlns:ds="http://schemas.openxmlformats.org/officeDocument/2006/customXml" ds:itemID="{0E8B860B-871C-4B86-ADF5-39A17E4CEDC0}"/>
</file>

<file path=docProps/app.xml><?xml version="1.0" encoding="utf-8"?>
<Properties xmlns="http://schemas.openxmlformats.org/officeDocument/2006/extended-properties" xmlns:vt="http://schemas.openxmlformats.org/officeDocument/2006/docPropsVTypes">
  <Template>Normal</Template>
  <TotalTime>110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2021-10-27T14:14:00Z</cp:lastPrinted>
  <dcterms:created xsi:type="dcterms:W3CDTF">2022-12-27T19:36:00Z</dcterms:created>
  <dcterms:modified xsi:type="dcterms:W3CDTF">2022-12-27T23:08:00Z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