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175AB" w14:textId="5C198461" w:rsidR="00B55FF0" w:rsidRDefault="00123FEC" w:rsidP="00123FEC">
      <w:pPr>
        <w:pStyle w:val="Title"/>
        <w:spacing w:after="240"/>
      </w:pPr>
      <w:r>
        <w:t>Pedestrian Wayfinding App:</w:t>
      </w:r>
    </w:p>
    <w:p w14:paraId="5F63DF43" w14:textId="1E11CE11" w:rsidR="00123FEC" w:rsidRDefault="00123FEC" w:rsidP="00123FEC">
      <w:r>
        <w:t>Presentation to SacDOT;</w:t>
      </w:r>
    </w:p>
    <w:p w14:paraId="2C1B2AB5" w14:textId="71E3887A" w:rsidR="00123FEC" w:rsidRDefault="00A300C6" w:rsidP="00123FEC">
      <w:r>
        <w:t>Mikki McD</w:t>
      </w:r>
      <w:bookmarkStart w:id="0" w:name="_GoBack"/>
      <w:bookmarkEnd w:id="0"/>
      <w:r w:rsidR="00123FEC">
        <w:t>aniel, Senior Planner</w:t>
      </w:r>
      <w:r w:rsidR="007E1618">
        <w:t>;</w:t>
      </w:r>
    </w:p>
    <w:p w14:paraId="39E92A51" w14:textId="6C201094" w:rsidR="00123FEC" w:rsidRDefault="00A300C6" w:rsidP="00123FEC">
      <w:r>
        <w:t>March 21</w:t>
      </w:r>
      <w:r w:rsidR="00123FEC">
        <w:t>, 2023</w:t>
      </w:r>
      <w:r w:rsidR="007E1618">
        <w:t>;</w:t>
      </w:r>
    </w:p>
    <w:p w14:paraId="4C1882FA" w14:textId="6155ACBC" w:rsidR="00123FEC" w:rsidRDefault="00123FEC" w:rsidP="00123FEC">
      <w:pPr>
        <w:pStyle w:val="Subtitle"/>
      </w:pPr>
      <w:r>
        <w:t>Slide 1 features a woman with a backpack, her back tur</w:t>
      </w:r>
      <w:r w:rsidR="007E1618">
        <w:t>ned</w:t>
      </w:r>
      <w:r>
        <w:t xml:space="preserve"> as she walks onward in the middle of a bustling city. She is on a median designed for pedestrians and cyclists, with cars traveling on both sides of the street.</w:t>
      </w:r>
    </w:p>
    <w:p w14:paraId="2ED09A57" w14:textId="77777777" w:rsidR="00A012CC" w:rsidRPr="00A012CC" w:rsidRDefault="00A012CC" w:rsidP="00A012CC"/>
    <w:p w14:paraId="6A9865D3" w14:textId="386456FF" w:rsidR="007E1618" w:rsidRDefault="00F600F5" w:rsidP="00FB4A1E">
      <w:pPr>
        <w:pStyle w:val="Heading1"/>
      </w:pPr>
      <w:r>
        <w:t xml:space="preserve">Slide 2: </w:t>
      </w:r>
      <w:r w:rsidR="00FB4A1E">
        <w:t>Project Background:</w:t>
      </w:r>
    </w:p>
    <w:p w14:paraId="49E9FA8C" w14:textId="00B9C06E" w:rsidR="00FB4A1E" w:rsidRDefault="00F600F5" w:rsidP="00FB4A1E">
      <w:pPr>
        <w:pStyle w:val="Subtitle"/>
      </w:pPr>
      <w:r>
        <w:t xml:space="preserve">A </w:t>
      </w:r>
      <w:r w:rsidR="00FB4A1E">
        <w:t xml:space="preserve">man </w:t>
      </w:r>
      <w:r>
        <w:t xml:space="preserve">is seen </w:t>
      </w:r>
      <w:r w:rsidR="00FB4A1E">
        <w:t>walking on the side of a road, where sidewalk is obstructed due to an ongoing construction.</w:t>
      </w:r>
    </w:p>
    <w:p w14:paraId="66057311" w14:textId="68888183" w:rsidR="00FB4A1E" w:rsidRDefault="003C2458" w:rsidP="00FB4A1E">
      <w:pPr>
        <w:pStyle w:val="Subtitle"/>
      </w:pPr>
      <w:r w:rsidRPr="003C2458">
        <w:t>NEED FOR WAYFINDING</w:t>
      </w:r>
      <w:r w:rsidR="00FB4A1E">
        <w:t>:</w:t>
      </w:r>
    </w:p>
    <w:p w14:paraId="103463EC" w14:textId="14EDB620" w:rsidR="009F1176" w:rsidRPr="00FB4A1E" w:rsidRDefault="00FA13D3" w:rsidP="00FA13D3">
      <w:pPr>
        <w:numPr>
          <w:ilvl w:val="0"/>
          <w:numId w:val="1"/>
        </w:numPr>
      </w:pPr>
      <w:r w:rsidRPr="00FB4A1E">
        <w:t>Sacramento County Disability Advisory Commission comment on the Active Transportation Plan</w:t>
      </w:r>
      <w:r w:rsidR="00FB4A1E">
        <w:t>.</w:t>
      </w:r>
      <w:r w:rsidRPr="00FB4A1E">
        <w:t xml:space="preserve"> (2022</w:t>
      </w:r>
      <w:r w:rsidR="00FB4A1E">
        <w:t>.</w:t>
      </w:r>
      <w:r w:rsidRPr="00FB4A1E">
        <w:t>)</w:t>
      </w:r>
    </w:p>
    <w:p w14:paraId="44EA1A45" w14:textId="66198155" w:rsidR="009F1176" w:rsidRPr="00FB4A1E" w:rsidRDefault="00FA13D3" w:rsidP="00FA13D3">
      <w:pPr>
        <w:numPr>
          <w:ilvl w:val="0"/>
          <w:numId w:val="1"/>
        </w:numPr>
      </w:pPr>
      <w:r w:rsidRPr="00FB4A1E">
        <w:t>Transportation Research Board, Innovations Deserving Exploratory Analysis Programs</w:t>
      </w:r>
      <w:r w:rsidR="00FB4A1E">
        <w:t>.</w:t>
      </w:r>
      <w:r w:rsidRPr="00FB4A1E">
        <w:t xml:space="preserve"> (I</w:t>
      </w:r>
      <w:r w:rsidR="00FB4A1E">
        <w:t>-</w:t>
      </w:r>
      <w:r w:rsidRPr="00FB4A1E">
        <w:t>D</w:t>
      </w:r>
      <w:r w:rsidR="00FB4A1E">
        <w:t>-</w:t>
      </w:r>
      <w:r w:rsidRPr="00FB4A1E">
        <w:t>E</w:t>
      </w:r>
      <w:r w:rsidR="00FB4A1E">
        <w:t>-</w:t>
      </w:r>
      <w:r w:rsidRPr="00FB4A1E">
        <w:t>A</w:t>
      </w:r>
      <w:r w:rsidR="005E7842">
        <w:t xml:space="preserve"> or IDEA</w:t>
      </w:r>
      <w:r w:rsidR="00FB4A1E">
        <w:t>.</w:t>
      </w:r>
      <w:r w:rsidRPr="00FB4A1E">
        <w:t>)</w:t>
      </w:r>
    </w:p>
    <w:p w14:paraId="63FE921F" w14:textId="7FE0514B" w:rsidR="009F1176" w:rsidRPr="00FB4A1E" w:rsidRDefault="00FA13D3" w:rsidP="00FA13D3">
      <w:pPr>
        <w:numPr>
          <w:ilvl w:val="0"/>
          <w:numId w:val="1"/>
        </w:numPr>
      </w:pPr>
      <w:r w:rsidRPr="00FB4A1E">
        <w:t>Input from Age Friendly Communities Committee</w:t>
      </w:r>
      <w:r w:rsidR="00FB4A1E">
        <w:t>.</w:t>
      </w:r>
    </w:p>
    <w:p w14:paraId="4A9FDD0E" w14:textId="13BDC09E" w:rsidR="00FB4A1E" w:rsidRDefault="00FA13D3" w:rsidP="00FA13D3">
      <w:pPr>
        <w:numPr>
          <w:ilvl w:val="0"/>
          <w:numId w:val="1"/>
        </w:numPr>
      </w:pPr>
      <w:r w:rsidRPr="00FB4A1E">
        <w:t>ADA Transition Plan</w:t>
      </w:r>
      <w:r w:rsidR="00FB4A1E">
        <w:t>.</w:t>
      </w:r>
      <w:r w:rsidRPr="00FB4A1E">
        <w:t xml:space="preserve"> (2019</w:t>
      </w:r>
      <w:r w:rsidR="00FB4A1E">
        <w:t>.</w:t>
      </w:r>
      <w:r w:rsidRPr="00FB4A1E">
        <w:t>)</w:t>
      </w:r>
    </w:p>
    <w:p w14:paraId="71932C09" w14:textId="77777777" w:rsidR="00A012CC" w:rsidRPr="00FB4A1E" w:rsidRDefault="00A012CC" w:rsidP="00A012CC">
      <w:pPr>
        <w:ind w:left="720"/>
      </w:pPr>
    </w:p>
    <w:p w14:paraId="1BFA2D7E" w14:textId="540B88B7" w:rsidR="00FB4A1E" w:rsidRDefault="00F600F5" w:rsidP="00FB4A1E">
      <w:pPr>
        <w:pStyle w:val="Heading1"/>
      </w:pPr>
      <w:r>
        <w:lastRenderedPageBreak/>
        <w:t xml:space="preserve">Slide 3: </w:t>
      </w:r>
      <w:r w:rsidR="00FB4A1E">
        <w:t>Ped Wayfinding App:</w:t>
      </w:r>
    </w:p>
    <w:p w14:paraId="31463C9C" w14:textId="43C0736F" w:rsidR="00FB4A1E" w:rsidRDefault="008B56CE" w:rsidP="00FB4A1E">
      <w:pPr>
        <w:pStyle w:val="Subtitle"/>
      </w:pPr>
      <w:r>
        <w:t>A pair of hands is shown using a smartphone</w:t>
      </w:r>
      <w:r w:rsidR="00D73F32">
        <w:t>.</w:t>
      </w:r>
    </w:p>
    <w:p w14:paraId="7D492C01" w14:textId="32947F78" w:rsidR="00D73F32" w:rsidRDefault="003C2458" w:rsidP="003C2458">
      <w:pPr>
        <w:pStyle w:val="Subtitle"/>
      </w:pPr>
      <w:r w:rsidRPr="003C2458">
        <w:t>NATION FIRST PILOT AT COMMUNITY SCALE</w:t>
      </w:r>
      <w:r>
        <w:t>:</w:t>
      </w:r>
    </w:p>
    <w:p w14:paraId="723A6AF1" w14:textId="0B5D900E" w:rsidR="009F1176" w:rsidRPr="00444B0B" w:rsidRDefault="00FA13D3" w:rsidP="00FA13D3">
      <w:pPr>
        <w:numPr>
          <w:ilvl w:val="0"/>
          <w:numId w:val="2"/>
        </w:numPr>
      </w:pPr>
      <w:r w:rsidRPr="00444B0B">
        <w:t>Real time directions for walking and rolling, customized to the individual’s mobility needs, along the sidewalk network</w:t>
      </w:r>
      <w:r w:rsidR="00444B0B">
        <w:t>.</w:t>
      </w:r>
    </w:p>
    <w:p w14:paraId="46259616" w14:textId="1F6C2D0D" w:rsidR="009F1176" w:rsidRPr="00444B0B" w:rsidRDefault="00FA13D3" w:rsidP="00FA13D3">
      <w:pPr>
        <w:numPr>
          <w:ilvl w:val="0"/>
          <w:numId w:val="2"/>
        </w:numPr>
      </w:pPr>
      <w:r w:rsidRPr="00444B0B">
        <w:t>Advance information on slope, presence of sidewalk, location of curb ramps, tripping hazards, and major obstructions</w:t>
      </w:r>
      <w:r w:rsidR="00444B0B">
        <w:t>.</w:t>
      </w:r>
    </w:p>
    <w:p w14:paraId="2AFBB19F" w14:textId="77777777" w:rsidR="009F1176" w:rsidRPr="00444B0B" w:rsidRDefault="00FA13D3" w:rsidP="00FA13D3">
      <w:pPr>
        <w:numPr>
          <w:ilvl w:val="0"/>
          <w:numId w:val="2"/>
        </w:numPr>
      </w:pPr>
      <w:r w:rsidRPr="00444B0B">
        <w:t xml:space="preserve">Crowdsourcing: users can report temporary obstacles, such as construction. </w:t>
      </w:r>
    </w:p>
    <w:p w14:paraId="14D9DC42" w14:textId="7189DA68" w:rsidR="009F1176" w:rsidRPr="00444B0B" w:rsidRDefault="00FA13D3" w:rsidP="00FA13D3">
      <w:pPr>
        <w:numPr>
          <w:ilvl w:val="0"/>
          <w:numId w:val="2"/>
        </w:numPr>
      </w:pPr>
      <w:r w:rsidRPr="00444B0B">
        <w:t>Extend pedestrian minimum green time</w:t>
      </w:r>
      <w:r w:rsidR="00444B0B">
        <w:t>.</w:t>
      </w:r>
      <w:r w:rsidR="000E1B5C">
        <w:t xml:space="preserve"> (a</w:t>
      </w:r>
      <w:r w:rsidRPr="00444B0B">
        <w:t>t selected major roadways</w:t>
      </w:r>
      <w:r w:rsidR="00444B0B">
        <w:t>.</w:t>
      </w:r>
      <w:r w:rsidRPr="00444B0B">
        <w:t xml:space="preserve">) </w:t>
      </w:r>
    </w:p>
    <w:p w14:paraId="04E38C00" w14:textId="360D4FC7" w:rsidR="009F1176" w:rsidRDefault="00FA13D3" w:rsidP="00FA13D3">
      <w:pPr>
        <w:numPr>
          <w:ilvl w:val="0"/>
          <w:numId w:val="2"/>
        </w:numPr>
      </w:pPr>
      <w:r w:rsidRPr="00444B0B">
        <w:t>Integrates with General Transit Feed Specification</w:t>
      </w:r>
      <w:r w:rsidR="00444B0B">
        <w:t>.</w:t>
      </w:r>
      <w:r w:rsidRPr="00444B0B">
        <w:t xml:space="preserve"> (G</w:t>
      </w:r>
      <w:r w:rsidR="00444B0B">
        <w:t>-</w:t>
      </w:r>
      <w:r w:rsidRPr="00444B0B">
        <w:t>T</w:t>
      </w:r>
      <w:r w:rsidR="00444B0B">
        <w:t>-</w:t>
      </w:r>
      <w:r w:rsidRPr="00444B0B">
        <w:t>F</w:t>
      </w:r>
      <w:r w:rsidR="00444B0B">
        <w:t>-</w:t>
      </w:r>
      <w:r w:rsidRPr="00444B0B">
        <w:t>S</w:t>
      </w:r>
      <w:r w:rsidR="00444B0B">
        <w:t>.</w:t>
      </w:r>
      <w:r w:rsidRPr="00444B0B">
        <w:t>)</w:t>
      </w:r>
    </w:p>
    <w:p w14:paraId="37BA5E89" w14:textId="77777777" w:rsidR="00A012CC" w:rsidRPr="00444B0B" w:rsidRDefault="00A012CC" w:rsidP="00A012CC">
      <w:pPr>
        <w:ind w:left="720"/>
      </w:pPr>
    </w:p>
    <w:p w14:paraId="05EADE10" w14:textId="14607285" w:rsidR="003C2458" w:rsidRDefault="00F600F5" w:rsidP="00426074">
      <w:pPr>
        <w:pStyle w:val="Heading1"/>
      </w:pPr>
      <w:r>
        <w:t xml:space="preserve">Slide 4: </w:t>
      </w:r>
      <w:r w:rsidR="00426074">
        <w:t>Technology Vendors:</w:t>
      </w:r>
    </w:p>
    <w:p w14:paraId="7E75EF74" w14:textId="2781F960" w:rsidR="00426074" w:rsidRPr="00426074" w:rsidRDefault="00426074" w:rsidP="00426074">
      <w:pPr>
        <w:pStyle w:val="Subtitle"/>
      </w:pPr>
      <w:r>
        <w:t xml:space="preserve">The background of Slide 4 </w:t>
      </w:r>
      <w:r w:rsidR="00EA1296">
        <w:t>is a Silicon circuit board.</w:t>
      </w:r>
    </w:p>
    <w:p w14:paraId="51A04574" w14:textId="19B5F391" w:rsidR="00426074" w:rsidRDefault="001D7A86" w:rsidP="00EA1296">
      <w:pPr>
        <w:pStyle w:val="Heading2"/>
      </w:pPr>
      <w:r>
        <w:t>p</w:t>
      </w:r>
      <w:r w:rsidR="00426074">
        <w:t>athVu</w:t>
      </w:r>
      <w:r>
        <w:t>:</w:t>
      </w:r>
    </w:p>
    <w:p w14:paraId="620DF298" w14:textId="01D9565A" w:rsidR="00EA1296" w:rsidRPr="00EA1296" w:rsidRDefault="00EA1296" w:rsidP="00FA13D3">
      <w:pPr>
        <w:numPr>
          <w:ilvl w:val="0"/>
          <w:numId w:val="2"/>
        </w:numPr>
      </w:pPr>
      <w:r w:rsidRPr="00EA1296">
        <w:t>US</w:t>
      </w:r>
      <w:r w:rsidR="001D7A86">
        <w:t xml:space="preserve"> </w:t>
      </w:r>
      <w:r w:rsidRPr="00EA1296">
        <w:t>DOT Final Report: Development of pathVu Navigation app and API</w:t>
      </w:r>
      <w:r>
        <w:t xml:space="preserve">. (Link: </w:t>
      </w:r>
      <w:hyperlink r:id="rId7" w:history="1">
        <w:r w:rsidRPr="00C90CF0">
          <w:rPr>
            <w:rStyle w:val="Hyperlink"/>
          </w:rPr>
          <w:t>https://rosap.ntl.bts.gov/view/dot/55240/dot_55240_DS1.pdf</w:t>
        </w:r>
      </w:hyperlink>
      <w:r>
        <w:t>)</w:t>
      </w:r>
    </w:p>
    <w:p w14:paraId="2EA5170F" w14:textId="0CD7CA7D" w:rsidR="00EA1296" w:rsidRPr="00EA1296" w:rsidRDefault="00EA1296" w:rsidP="00FA13D3">
      <w:pPr>
        <w:numPr>
          <w:ilvl w:val="0"/>
          <w:numId w:val="2"/>
        </w:numPr>
      </w:pPr>
      <w:r w:rsidRPr="00EA1296">
        <w:t>Transportation Research Board IDEA Project Report: Development of a web version of a pedestrian navigation app</w:t>
      </w:r>
      <w:r>
        <w:t xml:space="preserve">. (Link: </w:t>
      </w:r>
      <w:hyperlink r:id="rId8" w:history="1">
        <w:r w:rsidRPr="008127D4">
          <w:rPr>
            <w:rStyle w:val="Hyperlink"/>
          </w:rPr>
          <w:t>https://onlinepubs.trb.org/onlinepubs/IDEA/FinalReports/Transit/Transit87.pdf</w:t>
        </w:r>
      </w:hyperlink>
      <w:r>
        <w:t>)</w:t>
      </w:r>
    </w:p>
    <w:p w14:paraId="339C0863" w14:textId="3AD198FB" w:rsidR="00426074" w:rsidRDefault="00426074" w:rsidP="00EA1296">
      <w:pPr>
        <w:pStyle w:val="Heading2"/>
      </w:pPr>
      <w:r>
        <w:lastRenderedPageBreak/>
        <w:t>Carnegie Mellon University</w:t>
      </w:r>
      <w:r w:rsidR="001D7A86">
        <w:t>:</w:t>
      </w:r>
    </w:p>
    <w:p w14:paraId="061EA0FF" w14:textId="5FF5738F" w:rsidR="00EA1296" w:rsidRPr="00EA1296" w:rsidRDefault="001D7A86" w:rsidP="00FA13D3">
      <w:pPr>
        <w:numPr>
          <w:ilvl w:val="0"/>
          <w:numId w:val="2"/>
        </w:numPr>
      </w:pPr>
      <w:r w:rsidRPr="001D7A86">
        <w:t>“Creating and Integrating Solutions to Enable the ‘Complete Trip’”, Final Research Report, Mobility21 University Transportation Center, January, 2023</w:t>
      </w:r>
      <w:r w:rsidR="005D58E5">
        <w:t>.</w:t>
      </w:r>
      <w:r w:rsidRPr="001D7A86">
        <w:t xml:space="preserve"> </w:t>
      </w:r>
      <w:r w:rsidR="00EA1296">
        <w:t xml:space="preserve">(Link: </w:t>
      </w:r>
      <w:hyperlink r:id="rId9" w:history="1">
        <w:r w:rsidRPr="005D58E5">
          <w:rPr>
            <w:rStyle w:val="Hyperlink"/>
          </w:rPr>
          <w:t>https://rosap.ntl.bts.gov/view/dot/66123</w:t>
        </w:r>
      </w:hyperlink>
      <w:r w:rsidR="00EA1296">
        <w:t>)</w:t>
      </w:r>
    </w:p>
    <w:p w14:paraId="6012F774" w14:textId="03C96E10" w:rsidR="00EA1296" w:rsidRDefault="00E825BD" w:rsidP="00FA13D3">
      <w:pPr>
        <w:numPr>
          <w:ilvl w:val="0"/>
          <w:numId w:val="2"/>
        </w:numPr>
      </w:pPr>
      <w:r w:rsidRPr="00E825BD">
        <w:t>“Technology to Make Signalized Intersections Safer for Pedestrians with Disabilities”, Public Roads, 84(4): 17-21, Winter, 2021</w:t>
      </w:r>
      <w:r>
        <w:t>.</w:t>
      </w:r>
      <w:r w:rsidRPr="00E825BD">
        <w:t xml:space="preserve"> </w:t>
      </w:r>
      <w:r w:rsidR="00EA1296">
        <w:t xml:space="preserve">(Link: </w:t>
      </w:r>
      <w:hyperlink r:id="rId10" w:history="1">
        <w:r w:rsidR="001D7A86" w:rsidRPr="005D58E5">
          <w:rPr>
            <w:rStyle w:val="Hyperlink"/>
          </w:rPr>
          <w:t>https://highways.dot.gov/public-roads/winter-2021/technology-make-signalized-intersections-safer-pedestrians-disabilities</w:t>
        </w:r>
      </w:hyperlink>
      <w:r w:rsidR="00EA1296">
        <w:t>)</w:t>
      </w:r>
    </w:p>
    <w:p w14:paraId="61900971" w14:textId="77777777" w:rsidR="00A012CC" w:rsidRPr="00EA1296" w:rsidRDefault="00A012CC" w:rsidP="00A012CC">
      <w:pPr>
        <w:ind w:left="720"/>
      </w:pPr>
    </w:p>
    <w:p w14:paraId="422087AD" w14:textId="7B305C2C" w:rsidR="00EA1296" w:rsidRDefault="00F600F5" w:rsidP="0045753B">
      <w:pPr>
        <w:pStyle w:val="Heading1"/>
      </w:pPr>
      <w:r>
        <w:t xml:space="preserve">Slide 5: </w:t>
      </w:r>
      <w:r w:rsidR="0045753B">
        <w:t>Benefits:</w:t>
      </w:r>
    </w:p>
    <w:p w14:paraId="4C5EF6C9" w14:textId="65C2AB29" w:rsidR="00DC2415" w:rsidRDefault="000C66D7" w:rsidP="00DC2415">
      <w:pPr>
        <w:pStyle w:val="Subtitle"/>
      </w:pPr>
      <w:r>
        <w:t xml:space="preserve">Slide 5 </w:t>
      </w:r>
      <w:r w:rsidR="00DC2415">
        <w:t>shows a group of six senior citizens</w:t>
      </w:r>
      <w:r w:rsidR="002D6C65">
        <w:t xml:space="preserve">—or 3 couples—with </w:t>
      </w:r>
      <w:r w:rsidR="00DC2415">
        <w:t>trees and sunshine in the background. One is using a walker</w:t>
      </w:r>
      <w:r w:rsidR="005C6086">
        <w:t xml:space="preserve"> while their partner stands beside them</w:t>
      </w:r>
      <w:r w:rsidR="00DC2415">
        <w:t>, one is on a wheelchair getting pushed by</w:t>
      </w:r>
      <w:r w:rsidR="005C6086">
        <w:t xml:space="preserve"> their partner, and the last pair</w:t>
      </w:r>
      <w:r w:rsidR="008603E1">
        <w:t xml:space="preserve"> is</w:t>
      </w:r>
      <w:r w:rsidR="00DC2415">
        <w:t xml:space="preserve"> using canes. They are all looking up in a hopeful manner while laughing and smilin</w:t>
      </w:r>
      <w:r w:rsidR="00291F50">
        <w:t>g.</w:t>
      </w:r>
    </w:p>
    <w:p w14:paraId="0BFBEC82" w14:textId="085E7BB4" w:rsidR="00A012CC" w:rsidRDefault="00DC2415" w:rsidP="00DC2415">
      <w:r w:rsidRPr="00DC2415">
        <w:t>With better, more reliable wayfinding information for pedestrians, seniors and people with disabilities will be able to reach community destinations and gain exercise.</w:t>
      </w:r>
    </w:p>
    <w:p w14:paraId="2BBC6AA1" w14:textId="77777777" w:rsidR="00A012CC" w:rsidRDefault="00A012CC" w:rsidP="00DC2415"/>
    <w:p w14:paraId="77C1EC0E" w14:textId="67D3F5C7" w:rsidR="004405D7" w:rsidRDefault="00F600F5" w:rsidP="004405D7">
      <w:pPr>
        <w:pStyle w:val="Heading1"/>
      </w:pPr>
      <w:r>
        <w:t xml:space="preserve">Slide 6: </w:t>
      </w:r>
      <w:r w:rsidR="004405D7">
        <w:t>Community Engagement</w:t>
      </w:r>
      <w:r w:rsidR="00291F50">
        <w:t>:</w:t>
      </w:r>
    </w:p>
    <w:p w14:paraId="6807B382" w14:textId="304E7AC4" w:rsidR="004405D7" w:rsidRDefault="004405D7" w:rsidP="004405D7">
      <w:pPr>
        <w:pStyle w:val="Subtitle"/>
      </w:pPr>
      <w:r>
        <w:t>Slide 6 features a healthcare worker showing an elderly patient how to navigate a smartphone.</w:t>
      </w:r>
    </w:p>
    <w:p w14:paraId="2084839D" w14:textId="6097EFF2" w:rsidR="004405D7" w:rsidRDefault="004405D7" w:rsidP="004405D7">
      <w:pPr>
        <w:pStyle w:val="Subtitle"/>
      </w:pPr>
      <w:r w:rsidRPr="004405D7">
        <w:t>SENIORS AND PEOPLE WITH DISABILITIES</w:t>
      </w:r>
      <w:r>
        <w:t>:</w:t>
      </w:r>
    </w:p>
    <w:p w14:paraId="2B3AF4B6" w14:textId="20DD3907" w:rsidR="009F1176" w:rsidRPr="004405D7" w:rsidRDefault="00FA13D3" w:rsidP="00FA13D3">
      <w:pPr>
        <w:numPr>
          <w:ilvl w:val="0"/>
          <w:numId w:val="3"/>
        </w:numPr>
      </w:pPr>
      <w:r w:rsidRPr="004405D7">
        <w:t>Pre- and post-pilot focus groups with residents, disability advocacy groups, and senior citizen groups</w:t>
      </w:r>
      <w:r w:rsidR="004405D7">
        <w:t>.</w:t>
      </w:r>
    </w:p>
    <w:p w14:paraId="0FCABFEA" w14:textId="61E18354" w:rsidR="009F1176" w:rsidRPr="004405D7" w:rsidRDefault="00FA13D3" w:rsidP="00FA13D3">
      <w:pPr>
        <w:numPr>
          <w:ilvl w:val="0"/>
          <w:numId w:val="3"/>
        </w:numPr>
      </w:pPr>
      <w:r w:rsidRPr="004405D7">
        <w:t>Distribution of information on low cost smartphones</w:t>
      </w:r>
      <w:r w:rsidR="004405D7">
        <w:t>.</w:t>
      </w:r>
    </w:p>
    <w:p w14:paraId="703126A8" w14:textId="05FFE33D" w:rsidR="009F1176" w:rsidRPr="004405D7" w:rsidRDefault="004405D7" w:rsidP="00FA13D3">
      <w:pPr>
        <w:numPr>
          <w:ilvl w:val="0"/>
          <w:numId w:val="3"/>
        </w:numPr>
      </w:pPr>
      <w:r>
        <w:t>Utility flyers and radio ads.</w:t>
      </w:r>
    </w:p>
    <w:p w14:paraId="28A4F325" w14:textId="76536BD7" w:rsidR="009F1176" w:rsidRDefault="00FA13D3" w:rsidP="00FA13D3">
      <w:pPr>
        <w:numPr>
          <w:ilvl w:val="0"/>
          <w:numId w:val="3"/>
        </w:numPr>
      </w:pPr>
      <w:r w:rsidRPr="004405D7">
        <w:t>Orientation mobility specialist</w:t>
      </w:r>
      <w:r w:rsidR="004405D7">
        <w:t>.</w:t>
      </w:r>
    </w:p>
    <w:p w14:paraId="795D10A3" w14:textId="77777777" w:rsidR="00A012CC" w:rsidRDefault="00A012CC" w:rsidP="00A012CC">
      <w:pPr>
        <w:ind w:left="720"/>
      </w:pPr>
    </w:p>
    <w:p w14:paraId="2319D416" w14:textId="4B41BE81" w:rsidR="009E2527" w:rsidRDefault="00F600F5" w:rsidP="00EA5E02">
      <w:pPr>
        <w:pStyle w:val="Heading1"/>
      </w:pPr>
      <w:r>
        <w:t xml:space="preserve">Slide 7: </w:t>
      </w:r>
      <w:r w:rsidR="00EA5E02">
        <w:t>Deployment Location:</w:t>
      </w:r>
    </w:p>
    <w:p w14:paraId="61792005" w14:textId="2BBF1485" w:rsidR="00EA5E02" w:rsidRDefault="00EA5E02" w:rsidP="00291F50">
      <w:r w:rsidRPr="00EA5E02">
        <w:t>Environmental Justice Communities in Sacramento County</w:t>
      </w:r>
      <w:r w:rsidR="00291F50">
        <w:t>.</w:t>
      </w:r>
    </w:p>
    <w:p w14:paraId="27A1E3C0" w14:textId="0C4EC7C6" w:rsidR="00D84F63" w:rsidRDefault="00A310A5" w:rsidP="00D84F63">
      <w:pPr>
        <w:pStyle w:val="Subtitle"/>
      </w:pPr>
      <w:r>
        <w:t xml:space="preserve">A </w:t>
      </w:r>
      <w:r w:rsidR="00D84F63">
        <w:t>map of Sacramento County</w:t>
      </w:r>
      <w:r>
        <w:t xml:space="preserve"> is shown</w:t>
      </w:r>
      <w:r w:rsidR="00D84F63">
        <w:t>, with the boundaries of each Environmental Justice Community highlighted in blue: North Highlands, West Arden-Arcade, South Sacramento, North Vineyard.</w:t>
      </w:r>
    </w:p>
    <w:p w14:paraId="729D1C72" w14:textId="77777777" w:rsidR="00A012CC" w:rsidRPr="00A012CC" w:rsidRDefault="00A012CC" w:rsidP="00A012CC"/>
    <w:p w14:paraId="26E202F6" w14:textId="7DA4251D" w:rsidR="00320774" w:rsidRDefault="00F600F5" w:rsidP="00C63A2E">
      <w:pPr>
        <w:pStyle w:val="Heading1"/>
      </w:pPr>
      <w:r>
        <w:t xml:space="preserve">Slide 8: </w:t>
      </w:r>
      <w:r w:rsidR="00C63A2E">
        <w:t>Schedule:</w:t>
      </w:r>
    </w:p>
    <w:p w14:paraId="62223163" w14:textId="73B90372" w:rsidR="0060650B" w:rsidRDefault="0060650B" w:rsidP="0060650B">
      <w:pPr>
        <w:pStyle w:val="Subtitle"/>
      </w:pPr>
      <w:r>
        <w:t xml:space="preserve">On slide 8, a man who is blind is featured, sporting a fedora hat. He is also wearing protective sunglasses, and is leaning on a white cane with </w:t>
      </w:r>
      <w:r w:rsidR="00291F50">
        <w:t xml:space="preserve">a </w:t>
      </w:r>
      <w:r>
        <w:t>wide smile on his face.</w:t>
      </w:r>
    </w:p>
    <w:p w14:paraId="6B9C5D98" w14:textId="1A93D334" w:rsidR="00502A0F" w:rsidRDefault="00502A0F" w:rsidP="00A310A5">
      <w:pPr>
        <w:pStyle w:val="Heading2"/>
      </w:pPr>
      <w:r>
        <w:t xml:space="preserve">Table 01: </w:t>
      </w:r>
      <w:r w:rsidR="00C658EF" w:rsidRPr="00502A0F">
        <w:t>FEDERAL APPROPRIATIONS F</w:t>
      </w:r>
      <w:r w:rsidR="00291F50">
        <w:t xml:space="preserve"> </w:t>
      </w:r>
      <w:r w:rsidR="00C658EF" w:rsidRPr="00502A0F">
        <w:t>Y</w:t>
      </w:r>
      <w:r w:rsidR="00291F50">
        <w:t xml:space="preserve"> </w:t>
      </w:r>
      <w:r w:rsidR="00C658EF" w:rsidRPr="00502A0F">
        <w:t>24</w:t>
      </w:r>
      <w:r w:rsidR="00C658EF">
        <w:t>:</w:t>
      </w:r>
    </w:p>
    <w:p w14:paraId="6459C2C9" w14:textId="4715210E" w:rsidR="00502A0F" w:rsidRDefault="00683408" w:rsidP="00502A0F">
      <w:r>
        <w:t>The target date of task completion will be listed first, followed by the task name, and its expected duration.</w:t>
      </w:r>
    </w:p>
    <w:p w14:paraId="5E4CDFC1" w14:textId="72B83A3A" w:rsidR="00683408" w:rsidRDefault="00B5229C" w:rsidP="00FA13D3">
      <w:pPr>
        <w:pStyle w:val="ListParagraph"/>
        <w:numPr>
          <w:ilvl w:val="0"/>
          <w:numId w:val="4"/>
        </w:numPr>
      </w:pPr>
      <w:r>
        <w:t>April 2024</w:t>
      </w:r>
      <w:r w:rsidR="00683408">
        <w:t>:</w:t>
      </w:r>
    </w:p>
    <w:p w14:paraId="0AC9CF80" w14:textId="7F450544" w:rsidR="00683408" w:rsidRDefault="00B5229C" w:rsidP="00FA13D3">
      <w:pPr>
        <w:pStyle w:val="ListParagraph"/>
        <w:numPr>
          <w:ilvl w:val="1"/>
          <w:numId w:val="4"/>
        </w:numPr>
      </w:pPr>
      <w:r>
        <w:t>App Development</w:t>
      </w:r>
      <w:r w:rsidR="00683408">
        <w:t>.</w:t>
      </w:r>
    </w:p>
    <w:p w14:paraId="41AAA193" w14:textId="4C8A49B3" w:rsidR="00683408" w:rsidRDefault="00683408" w:rsidP="00FA13D3">
      <w:pPr>
        <w:pStyle w:val="ListParagraph"/>
        <w:numPr>
          <w:ilvl w:val="1"/>
          <w:numId w:val="4"/>
        </w:numPr>
      </w:pPr>
      <w:r>
        <w:t>1 year.</w:t>
      </w:r>
    </w:p>
    <w:p w14:paraId="703A41C0" w14:textId="77777777" w:rsidR="00B5229C" w:rsidRPr="00502A0F" w:rsidRDefault="00B5229C" w:rsidP="00B5229C">
      <w:pPr>
        <w:pStyle w:val="ListParagraph"/>
        <w:ind w:left="1440"/>
      </w:pPr>
    </w:p>
    <w:p w14:paraId="3FDD0AD4" w14:textId="77FD3E7D" w:rsidR="004405D7" w:rsidRDefault="00B5229C" w:rsidP="00FA13D3">
      <w:pPr>
        <w:pStyle w:val="ListParagraph"/>
        <w:numPr>
          <w:ilvl w:val="0"/>
          <w:numId w:val="4"/>
        </w:numPr>
      </w:pPr>
      <w:r>
        <w:t>April 2025:</w:t>
      </w:r>
    </w:p>
    <w:p w14:paraId="49532CB5" w14:textId="02C069CE" w:rsidR="00B5229C" w:rsidRDefault="00B5229C" w:rsidP="00FA13D3">
      <w:pPr>
        <w:pStyle w:val="ListParagraph"/>
        <w:numPr>
          <w:ilvl w:val="1"/>
          <w:numId w:val="4"/>
        </w:numPr>
      </w:pPr>
      <w:r w:rsidRPr="00B5229C">
        <w:t>Install Infrastructure on Arden Way</w:t>
      </w:r>
      <w:r>
        <w:t>.</w:t>
      </w:r>
    </w:p>
    <w:p w14:paraId="2AA7C566" w14:textId="50FC1F2B" w:rsidR="00B5229C" w:rsidRDefault="00B5229C" w:rsidP="00FA13D3">
      <w:pPr>
        <w:pStyle w:val="ListParagraph"/>
        <w:numPr>
          <w:ilvl w:val="1"/>
          <w:numId w:val="4"/>
        </w:numPr>
      </w:pPr>
      <w:r>
        <w:t>2 months.</w:t>
      </w:r>
    </w:p>
    <w:p w14:paraId="73449D38" w14:textId="77777777" w:rsidR="00B5229C" w:rsidRDefault="00B5229C" w:rsidP="00B5229C">
      <w:pPr>
        <w:pStyle w:val="ListParagraph"/>
        <w:ind w:left="1440"/>
      </w:pPr>
    </w:p>
    <w:p w14:paraId="5FCCDB0B" w14:textId="016BE9E4" w:rsidR="00B5229C" w:rsidRDefault="00B5229C" w:rsidP="00FA13D3">
      <w:pPr>
        <w:pStyle w:val="ListParagraph"/>
        <w:numPr>
          <w:ilvl w:val="0"/>
          <w:numId w:val="4"/>
        </w:numPr>
      </w:pPr>
      <w:r>
        <w:t>June 2025:</w:t>
      </w:r>
    </w:p>
    <w:p w14:paraId="23F87991" w14:textId="4D17696B" w:rsidR="00B5229C" w:rsidRDefault="00B5229C" w:rsidP="00FA13D3">
      <w:pPr>
        <w:pStyle w:val="ListParagraph"/>
        <w:numPr>
          <w:ilvl w:val="1"/>
          <w:numId w:val="4"/>
        </w:numPr>
      </w:pPr>
      <w:r w:rsidRPr="00B5229C">
        <w:t>Technology Evaluation</w:t>
      </w:r>
      <w:r>
        <w:t>.</w:t>
      </w:r>
    </w:p>
    <w:p w14:paraId="16340A8F" w14:textId="445BEF2F" w:rsidR="00B5229C" w:rsidRDefault="00B5229C" w:rsidP="00FA13D3">
      <w:pPr>
        <w:pStyle w:val="ListParagraph"/>
        <w:numPr>
          <w:ilvl w:val="1"/>
          <w:numId w:val="4"/>
        </w:numPr>
      </w:pPr>
      <w:r>
        <w:t>3 months.</w:t>
      </w:r>
    </w:p>
    <w:p w14:paraId="15F3C33B" w14:textId="77777777" w:rsidR="00B5229C" w:rsidRDefault="00B5229C" w:rsidP="00B5229C">
      <w:pPr>
        <w:pStyle w:val="ListParagraph"/>
        <w:ind w:left="1440"/>
      </w:pPr>
    </w:p>
    <w:p w14:paraId="4F0D17EE" w14:textId="6D8D2D47" w:rsidR="00B5229C" w:rsidRDefault="00B5229C" w:rsidP="00FA13D3">
      <w:pPr>
        <w:pStyle w:val="ListParagraph"/>
        <w:numPr>
          <w:ilvl w:val="0"/>
          <w:numId w:val="4"/>
        </w:numPr>
      </w:pPr>
      <w:r>
        <w:t>July 2025:</w:t>
      </w:r>
    </w:p>
    <w:p w14:paraId="5C0EFD4B" w14:textId="23ED7480" w:rsidR="00B5229C" w:rsidRDefault="00B5229C" w:rsidP="00FA13D3">
      <w:pPr>
        <w:pStyle w:val="ListParagraph"/>
        <w:numPr>
          <w:ilvl w:val="1"/>
          <w:numId w:val="4"/>
        </w:numPr>
      </w:pPr>
      <w:r>
        <w:t>Outreach.</w:t>
      </w:r>
    </w:p>
    <w:p w14:paraId="679B19C1" w14:textId="631F1CDE" w:rsidR="00B5229C" w:rsidRDefault="00B5229C" w:rsidP="00FA13D3">
      <w:pPr>
        <w:pStyle w:val="ListParagraph"/>
        <w:numPr>
          <w:ilvl w:val="1"/>
          <w:numId w:val="4"/>
        </w:numPr>
      </w:pPr>
      <w:r>
        <w:t>2.5 years.</w:t>
      </w:r>
    </w:p>
    <w:p w14:paraId="3BA36ADB" w14:textId="77777777" w:rsidR="00B5229C" w:rsidRDefault="00B5229C" w:rsidP="00B5229C">
      <w:pPr>
        <w:pStyle w:val="ListParagraph"/>
        <w:ind w:left="1440"/>
      </w:pPr>
    </w:p>
    <w:p w14:paraId="74CC77DC" w14:textId="1E6518CE" w:rsidR="00B5229C" w:rsidRDefault="009818DC" w:rsidP="00FA13D3">
      <w:pPr>
        <w:pStyle w:val="ListParagraph"/>
        <w:numPr>
          <w:ilvl w:val="0"/>
          <w:numId w:val="4"/>
        </w:numPr>
      </w:pPr>
      <w:r>
        <w:t>Sep 2025:</w:t>
      </w:r>
    </w:p>
    <w:p w14:paraId="22800F83" w14:textId="77777777" w:rsidR="009818DC" w:rsidRDefault="009818DC" w:rsidP="00FA13D3">
      <w:pPr>
        <w:pStyle w:val="ListParagraph"/>
        <w:numPr>
          <w:ilvl w:val="1"/>
          <w:numId w:val="4"/>
        </w:numPr>
      </w:pPr>
      <w:r w:rsidRPr="009818DC">
        <w:t>Technology Acceptance; Launch in App Stores</w:t>
      </w:r>
      <w:r>
        <w:t>.</w:t>
      </w:r>
    </w:p>
    <w:p w14:paraId="0477C393" w14:textId="0196952E" w:rsidR="009818DC" w:rsidRDefault="009818DC" w:rsidP="00FA13D3">
      <w:pPr>
        <w:pStyle w:val="ListParagraph"/>
        <w:numPr>
          <w:ilvl w:val="1"/>
          <w:numId w:val="4"/>
        </w:numPr>
      </w:pPr>
      <w:r>
        <w:t>Milestone.</w:t>
      </w:r>
    </w:p>
    <w:p w14:paraId="08E5B0B9" w14:textId="77777777" w:rsidR="009818DC" w:rsidRDefault="009818DC" w:rsidP="009818DC">
      <w:pPr>
        <w:pStyle w:val="ListParagraph"/>
        <w:ind w:left="1440"/>
      </w:pPr>
    </w:p>
    <w:p w14:paraId="277564EA" w14:textId="2210109F" w:rsidR="009818DC" w:rsidRDefault="009818DC" w:rsidP="00FA13D3">
      <w:pPr>
        <w:pStyle w:val="ListParagraph"/>
        <w:numPr>
          <w:ilvl w:val="0"/>
          <w:numId w:val="4"/>
        </w:numPr>
      </w:pPr>
      <w:r w:rsidRPr="009818DC">
        <w:t xml:space="preserve">  </w:t>
      </w:r>
      <w:r>
        <w:t>June 2027:</w:t>
      </w:r>
    </w:p>
    <w:p w14:paraId="5D5A74AF" w14:textId="4E5A6995" w:rsidR="009818DC" w:rsidRDefault="009818DC" w:rsidP="00FA13D3">
      <w:pPr>
        <w:pStyle w:val="ListParagraph"/>
        <w:numPr>
          <w:ilvl w:val="1"/>
          <w:numId w:val="4"/>
        </w:numPr>
      </w:pPr>
      <w:r>
        <w:t>Evaluation Study.</w:t>
      </w:r>
    </w:p>
    <w:p w14:paraId="7D914660" w14:textId="105939C1" w:rsidR="009818DC" w:rsidRDefault="009818DC" w:rsidP="00FA13D3">
      <w:pPr>
        <w:pStyle w:val="ListParagraph"/>
        <w:numPr>
          <w:ilvl w:val="1"/>
          <w:numId w:val="4"/>
        </w:numPr>
      </w:pPr>
      <w:r>
        <w:t>1 month.</w:t>
      </w:r>
    </w:p>
    <w:p w14:paraId="4A0960BA" w14:textId="77777777" w:rsidR="00A012CC" w:rsidRDefault="00A012CC" w:rsidP="00A012CC">
      <w:pPr>
        <w:pStyle w:val="ListParagraph"/>
        <w:ind w:left="1440"/>
      </w:pPr>
    </w:p>
    <w:p w14:paraId="7BBFBC43" w14:textId="4ED39E87" w:rsidR="00643DE3" w:rsidRDefault="00F600F5" w:rsidP="00643DE3">
      <w:pPr>
        <w:pStyle w:val="Heading1"/>
      </w:pPr>
      <w:r>
        <w:t xml:space="preserve">Slide 9: </w:t>
      </w:r>
      <w:r w:rsidR="00643DE3">
        <w:t>Draft Budget &amp; Funding:</w:t>
      </w:r>
    </w:p>
    <w:p w14:paraId="027A7926" w14:textId="55E8D862" w:rsidR="00643DE3" w:rsidRPr="00643DE3" w:rsidRDefault="00643DE3" w:rsidP="00A310A5">
      <w:pPr>
        <w:pStyle w:val="Heading2"/>
      </w:pPr>
      <w:r>
        <w:t>Table 02</w:t>
      </w:r>
      <w:r w:rsidRPr="00643DE3">
        <w:t>:</w:t>
      </w:r>
      <w:r w:rsidR="00C658EF">
        <w:t xml:space="preserve"> Draft Budget:</w:t>
      </w:r>
    </w:p>
    <w:p w14:paraId="4DC87EC1" w14:textId="05CE3734" w:rsidR="004405D7" w:rsidRDefault="00F57B5B" w:rsidP="00F57B5B">
      <w:r>
        <w:t>The task will be listed first, followed by the organization</w:t>
      </w:r>
      <w:r w:rsidR="004C1239">
        <w:t>/s</w:t>
      </w:r>
      <w:r>
        <w:t xml:space="preserve"> that will carry out the task, and the cost for each.</w:t>
      </w:r>
    </w:p>
    <w:p w14:paraId="19B39E9F" w14:textId="36B6C8FD" w:rsidR="00F57B5B" w:rsidRDefault="00F57B5B" w:rsidP="00FA13D3">
      <w:pPr>
        <w:pStyle w:val="ListParagraph"/>
        <w:numPr>
          <w:ilvl w:val="0"/>
          <w:numId w:val="5"/>
        </w:numPr>
      </w:pPr>
      <w:r w:rsidRPr="00F57B5B">
        <w:t>App development and technology evaluation</w:t>
      </w:r>
      <w:r>
        <w:t>:</w:t>
      </w:r>
    </w:p>
    <w:p w14:paraId="1D496F0C" w14:textId="5E88EC52" w:rsidR="00F57B5B" w:rsidRDefault="00F57B5B" w:rsidP="00FA13D3">
      <w:pPr>
        <w:pStyle w:val="ListParagraph"/>
        <w:numPr>
          <w:ilvl w:val="1"/>
          <w:numId w:val="5"/>
        </w:numPr>
      </w:pPr>
      <w:r w:rsidRPr="00F57B5B">
        <w:t>pathVu and Carnegie Mellon University</w:t>
      </w:r>
      <w:r>
        <w:t>.</w:t>
      </w:r>
    </w:p>
    <w:p w14:paraId="2609BC48" w14:textId="1CDC5F7B" w:rsidR="00F57B5B" w:rsidRDefault="00F57B5B" w:rsidP="00FA13D3">
      <w:pPr>
        <w:pStyle w:val="ListParagraph"/>
        <w:numPr>
          <w:ilvl w:val="1"/>
          <w:numId w:val="5"/>
        </w:numPr>
      </w:pPr>
      <w:r w:rsidRPr="00F57B5B">
        <w:t>$645,000</w:t>
      </w:r>
      <w:r>
        <w:t>.</w:t>
      </w:r>
    </w:p>
    <w:p w14:paraId="4D47AEAD" w14:textId="77777777" w:rsidR="00F57B5B" w:rsidRDefault="00F57B5B" w:rsidP="00F57B5B">
      <w:pPr>
        <w:pStyle w:val="ListParagraph"/>
        <w:ind w:left="1440"/>
      </w:pPr>
    </w:p>
    <w:p w14:paraId="19E5B84F" w14:textId="122EC11D" w:rsidR="00F57B5B" w:rsidRDefault="00F57B5B" w:rsidP="00FA13D3">
      <w:pPr>
        <w:pStyle w:val="ListParagraph"/>
        <w:numPr>
          <w:ilvl w:val="0"/>
          <w:numId w:val="5"/>
        </w:numPr>
      </w:pPr>
      <w:r w:rsidRPr="00F57B5B">
        <w:t>Installation and maintenance of infrastructure; evaluation study; outreach</w:t>
      </w:r>
      <w:r w:rsidR="004C1239">
        <w:t>:</w:t>
      </w:r>
    </w:p>
    <w:p w14:paraId="3AC948CC" w14:textId="1168CB8E" w:rsidR="00F57B5B" w:rsidRDefault="00F57B5B" w:rsidP="00FA13D3">
      <w:pPr>
        <w:pStyle w:val="ListParagraph"/>
        <w:numPr>
          <w:ilvl w:val="1"/>
          <w:numId w:val="5"/>
        </w:numPr>
      </w:pPr>
      <w:r w:rsidRPr="00F57B5B">
        <w:t>SacDOT and contractors</w:t>
      </w:r>
      <w:r>
        <w:t>.</w:t>
      </w:r>
    </w:p>
    <w:p w14:paraId="7C55B184" w14:textId="6888C7FE" w:rsidR="00F57B5B" w:rsidRDefault="00F57B5B" w:rsidP="00FA13D3">
      <w:pPr>
        <w:pStyle w:val="ListParagraph"/>
        <w:numPr>
          <w:ilvl w:val="1"/>
          <w:numId w:val="5"/>
        </w:numPr>
      </w:pPr>
      <w:r w:rsidRPr="00F57B5B">
        <w:t>$105,000</w:t>
      </w:r>
      <w:r>
        <w:t>.</w:t>
      </w:r>
    </w:p>
    <w:p w14:paraId="626D5062" w14:textId="77777777" w:rsidR="0026383B" w:rsidRDefault="0026383B" w:rsidP="0026383B">
      <w:pPr>
        <w:pStyle w:val="ListParagraph"/>
        <w:ind w:left="1440"/>
      </w:pPr>
    </w:p>
    <w:p w14:paraId="7A6C4B5F" w14:textId="3D487C82" w:rsidR="00EA7B01" w:rsidRDefault="0026383B" w:rsidP="0026383B">
      <w:r w:rsidRPr="0026383B">
        <w:t>The total cost of the technology pilot is $750,000.</w:t>
      </w:r>
    </w:p>
    <w:p w14:paraId="20DD4DBC" w14:textId="77777777" w:rsidR="00EA7B01" w:rsidRDefault="00EA7B01" w:rsidP="0026383B"/>
    <w:p w14:paraId="07A57E6F" w14:textId="3207986E" w:rsidR="00EA7B01" w:rsidRDefault="00EA7B01" w:rsidP="00A310A5">
      <w:pPr>
        <w:pStyle w:val="Heading2"/>
      </w:pPr>
      <w:r>
        <w:t>Funding Sources:</w:t>
      </w:r>
    </w:p>
    <w:p w14:paraId="71AAEEF4" w14:textId="341A2B23" w:rsidR="009F1176" w:rsidRPr="00EA7B01" w:rsidRDefault="00FA13D3" w:rsidP="00FA13D3">
      <w:pPr>
        <w:numPr>
          <w:ilvl w:val="0"/>
          <w:numId w:val="6"/>
        </w:numPr>
      </w:pPr>
      <w:r w:rsidRPr="00EA7B01">
        <w:t>Congressional Representatives - Federal Appropriations F</w:t>
      </w:r>
      <w:r w:rsidR="00291F50">
        <w:t xml:space="preserve"> </w:t>
      </w:r>
      <w:r w:rsidRPr="00EA7B01">
        <w:t>Y 24</w:t>
      </w:r>
      <w:r w:rsidR="00EA7B01">
        <w:t>.</w:t>
      </w:r>
    </w:p>
    <w:p w14:paraId="459DFCA7" w14:textId="6F45F93E" w:rsidR="009F1176" w:rsidRPr="00EA7B01" w:rsidRDefault="00FA13D3" w:rsidP="00FA13D3">
      <w:pPr>
        <w:numPr>
          <w:ilvl w:val="0"/>
          <w:numId w:val="6"/>
        </w:numPr>
      </w:pPr>
      <w:r w:rsidRPr="00EA7B01">
        <w:t>US</w:t>
      </w:r>
      <w:r w:rsidR="00EA7B01">
        <w:t xml:space="preserve"> </w:t>
      </w:r>
      <w:r w:rsidRPr="00EA7B01">
        <w:t>DOT RAISE</w:t>
      </w:r>
      <w:r w:rsidR="00EA7B01">
        <w:t>.</w:t>
      </w:r>
    </w:p>
    <w:p w14:paraId="58F26FCD" w14:textId="23D4ABE0" w:rsidR="009F1176" w:rsidRPr="00EA7B01" w:rsidRDefault="00FA13D3" w:rsidP="00FA13D3">
      <w:pPr>
        <w:numPr>
          <w:ilvl w:val="0"/>
          <w:numId w:val="6"/>
        </w:numPr>
      </w:pPr>
      <w:r w:rsidRPr="00EA7B01">
        <w:t>US</w:t>
      </w:r>
      <w:r w:rsidR="00EA7B01">
        <w:t xml:space="preserve"> </w:t>
      </w:r>
      <w:r w:rsidRPr="00EA7B01">
        <w:t>DOT</w:t>
      </w:r>
      <w:r w:rsidR="00EA7B01">
        <w:t xml:space="preserve"> Safe Streets and Roads for All.</w:t>
      </w:r>
    </w:p>
    <w:p w14:paraId="67B80335" w14:textId="797A1182" w:rsidR="009F1176" w:rsidRPr="00EA7B01" w:rsidRDefault="00FA13D3" w:rsidP="00FA13D3">
      <w:pPr>
        <w:numPr>
          <w:ilvl w:val="0"/>
          <w:numId w:val="6"/>
        </w:numPr>
      </w:pPr>
      <w:r w:rsidRPr="00EA7B01">
        <w:t xml:space="preserve">FTA Innovative </w:t>
      </w:r>
      <w:r w:rsidR="00EA7B01">
        <w:t>Coordinated Access and Mobility.</w:t>
      </w:r>
    </w:p>
    <w:p w14:paraId="195FEC23" w14:textId="1749BA73" w:rsidR="009F1176" w:rsidRPr="00EA7B01" w:rsidRDefault="00FA13D3" w:rsidP="00FA13D3">
      <w:pPr>
        <w:numPr>
          <w:ilvl w:val="0"/>
          <w:numId w:val="6"/>
        </w:numPr>
      </w:pPr>
      <w:r w:rsidRPr="00EA7B01">
        <w:t>US</w:t>
      </w:r>
      <w:r w:rsidR="00EA7B01">
        <w:t xml:space="preserve"> </w:t>
      </w:r>
      <w:r w:rsidRPr="00EA7B01">
        <w:t>DOT SMART Program</w:t>
      </w:r>
      <w:r w:rsidR="00EA7B01">
        <w:t>.</w:t>
      </w:r>
    </w:p>
    <w:p w14:paraId="787FEB43" w14:textId="7EADDA03" w:rsidR="00C64E47" w:rsidRDefault="00C64E47" w:rsidP="0026383B"/>
    <w:p w14:paraId="6E91A477" w14:textId="080C729B" w:rsidR="002C4C04" w:rsidRDefault="00F600F5" w:rsidP="009B6AFB">
      <w:pPr>
        <w:pStyle w:val="Heading1"/>
      </w:pPr>
      <w:r>
        <w:t xml:space="preserve">Slide 10: </w:t>
      </w:r>
      <w:r w:rsidR="009B6AFB">
        <w:t>Thank you!</w:t>
      </w:r>
    </w:p>
    <w:p w14:paraId="4494635F" w14:textId="68F4BB2B" w:rsidR="009B6AFB" w:rsidRDefault="009B6AFB" w:rsidP="009B6AFB">
      <w:r>
        <w:t>Mikki Mcdaniel;</w:t>
      </w:r>
    </w:p>
    <w:p w14:paraId="5447A8F7" w14:textId="69EE37B0" w:rsidR="009B6AFB" w:rsidRPr="009B6AFB" w:rsidRDefault="009B6AFB" w:rsidP="009B6AFB">
      <w:r w:rsidRPr="009B6AFB">
        <w:t>Senior Planner, Planning and Programs Division</w:t>
      </w:r>
      <w:r>
        <w:t>;</w:t>
      </w:r>
    </w:p>
    <w:p w14:paraId="5C29FA36" w14:textId="72DB4DCD" w:rsidR="009B6AFB" w:rsidRPr="009B6AFB" w:rsidRDefault="009B6AFB" w:rsidP="009B6AFB">
      <w:r w:rsidRPr="009B6AFB">
        <w:t>Sacramento County Department of Transportation</w:t>
      </w:r>
      <w:r>
        <w:t>;</w:t>
      </w:r>
    </w:p>
    <w:p w14:paraId="5170D01E" w14:textId="62449CC5" w:rsidR="009B6AFB" w:rsidRPr="009B6AFB" w:rsidRDefault="009B6AFB" w:rsidP="009B6AFB">
      <w:r w:rsidRPr="009B6AFB">
        <w:t>(916) 875-4769</w:t>
      </w:r>
      <w:r>
        <w:t>;</w:t>
      </w:r>
    </w:p>
    <w:p w14:paraId="6F2246EB" w14:textId="1006853B" w:rsidR="009B6AFB" w:rsidRDefault="00AE12EA" w:rsidP="009B6AFB">
      <w:r>
        <w:t xml:space="preserve">Email: Mcdaniel M @ Sac County.gov. (Link: </w:t>
      </w:r>
      <w:hyperlink r:id="rId11" w:history="1">
        <w:r w:rsidR="009B6AFB" w:rsidRPr="008127D4">
          <w:rPr>
            <w:rStyle w:val="Hyperlink"/>
          </w:rPr>
          <w:t>mcdanielm@saccounty.gov</w:t>
        </w:r>
      </w:hyperlink>
      <w:r w:rsidR="009B6AFB">
        <w:t>.</w:t>
      </w:r>
      <w:r>
        <w:t>)</w:t>
      </w:r>
    </w:p>
    <w:p w14:paraId="19DE0D4E" w14:textId="77777777" w:rsidR="0044232C" w:rsidRDefault="0044232C" w:rsidP="0044232C">
      <w:pPr>
        <w:pStyle w:val="Subtitle"/>
      </w:pPr>
    </w:p>
    <w:p w14:paraId="2339D90B" w14:textId="5AAC2A42" w:rsidR="0044232C" w:rsidRDefault="0044232C" w:rsidP="0044232C">
      <w:pPr>
        <w:pStyle w:val="Subtitle"/>
      </w:pPr>
      <w:r>
        <w:t>This last slide features word art on a sidewalk, drawn in chalk. Inside a speech bubble is the phrase, “Thank you!”</w:t>
      </w:r>
    </w:p>
    <w:p w14:paraId="475501FB" w14:textId="7D48532F" w:rsidR="0044232C" w:rsidRDefault="0044232C" w:rsidP="009B6AFB"/>
    <w:p w14:paraId="622FDA89" w14:textId="5776C95E" w:rsidR="009B6AFB" w:rsidRPr="00DC2415" w:rsidRDefault="009B6AFB" w:rsidP="002D08CB">
      <w:pPr>
        <w:pStyle w:val="Subtitle"/>
      </w:pPr>
      <w:r>
        <w:t>End of Pedestrian Wayfinding App Presentation.</w:t>
      </w:r>
    </w:p>
    <w:sectPr w:rsidR="009B6AFB" w:rsidRPr="00DC2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5276" w14:textId="77777777" w:rsidR="00FA13D3" w:rsidRDefault="00FA13D3" w:rsidP="00604625">
      <w:pPr>
        <w:spacing w:after="0" w:line="240" w:lineRule="auto"/>
      </w:pPr>
      <w:r>
        <w:separator/>
      </w:r>
    </w:p>
  </w:endnote>
  <w:endnote w:type="continuationSeparator" w:id="0">
    <w:p w14:paraId="7891EA26" w14:textId="77777777" w:rsidR="00FA13D3" w:rsidRDefault="00FA13D3" w:rsidP="0060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1614" w14:textId="77777777" w:rsidR="00FA13D3" w:rsidRDefault="00FA13D3" w:rsidP="00604625">
      <w:pPr>
        <w:spacing w:after="0" w:line="240" w:lineRule="auto"/>
      </w:pPr>
      <w:r>
        <w:separator/>
      </w:r>
    </w:p>
  </w:footnote>
  <w:footnote w:type="continuationSeparator" w:id="0">
    <w:p w14:paraId="34C3DB75" w14:textId="77777777" w:rsidR="00FA13D3" w:rsidRDefault="00FA13D3" w:rsidP="0060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AA8"/>
    <w:multiLevelType w:val="hybridMultilevel"/>
    <w:tmpl w:val="F17E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909BA"/>
    <w:multiLevelType w:val="hybridMultilevel"/>
    <w:tmpl w:val="9092A45A"/>
    <w:lvl w:ilvl="0" w:tplc="9B6E3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C6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E3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4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A1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A9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E2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2E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04612E"/>
    <w:multiLevelType w:val="hybridMultilevel"/>
    <w:tmpl w:val="4A6A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B2A97"/>
    <w:multiLevelType w:val="hybridMultilevel"/>
    <w:tmpl w:val="4D0C1B32"/>
    <w:lvl w:ilvl="0" w:tplc="A000C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65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EE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8D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842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C4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23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2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D605287"/>
    <w:multiLevelType w:val="hybridMultilevel"/>
    <w:tmpl w:val="9AB8F1C6"/>
    <w:lvl w:ilvl="0" w:tplc="BF407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4E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A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8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A5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2C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EF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A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8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0A1125"/>
    <w:multiLevelType w:val="hybridMultilevel"/>
    <w:tmpl w:val="BDCA83BE"/>
    <w:lvl w:ilvl="0" w:tplc="A90EF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CE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2A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89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AE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8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A7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86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C1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A9"/>
    <w:rsid w:val="00000328"/>
    <w:rsid w:val="000028A6"/>
    <w:rsid w:val="00003901"/>
    <w:rsid w:val="00010A23"/>
    <w:rsid w:val="00012A69"/>
    <w:rsid w:val="00012A8F"/>
    <w:rsid w:val="00014F71"/>
    <w:rsid w:val="0001575D"/>
    <w:rsid w:val="000159BF"/>
    <w:rsid w:val="00026CD6"/>
    <w:rsid w:val="00026CE2"/>
    <w:rsid w:val="00027C66"/>
    <w:rsid w:val="000302A6"/>
    <w:rsid w:val="000303D9"/>
    <w:rsid w:val="00035A42"/>
    <w:rsid w:val="000364EA"/>
    <w:rsid w:val="00040661"/>
    <w:rsid w:val="00041226"/>
    <w:rsid w:val="00041935"/>
    <w:rsid w:val="00042B99"/>
    <w:rsid w:val="00044B91"/>
    <w:rsid w:val="00045049"/>
    <w:rsid w:val="000453F3"/>
    <w:rsid w:val="0004593C"/>
    <w:rsid w:val="00045B90"/>
    <w:rsid w:val="0004779A"/>
    <w:rsid w:val="00051527"/>
    <w:rsid w:val="00052709"/>
    <w:rsid w:val="00052FDE"/>
    <w:rsid w:val="00055815"/>
    <w:rsid w:val="000613DA"/>
    <w:rsid w:val="0006731C"/>
    <w:rsid w:val="00070EC3"/>
    <w:rsid w:val="00071FBF"/>
    <w:rsid w:val="000731C5"/>
    <w:rsid w:val="00074DBC"/>
    <w:rsid w:val="00077C5A"/>
    <w:rsid w:val="0008024C"/>
    <w:rsid w:val="0009054D"/>
    <w:rsid w:val="000937E1"/>
    <w:rsid w:val="00094417"/>
    <w:rsid w:val="000A0B4B"/>
    <w:rsid w:val="000A1377"/>
    <w:rsid w:val="000A2936"/>
    <w:rsid w:val="000A3624"/>
    <w:rsid w:val="000A4281"/>
    <w:rsid w:val="000B5C1F"/>
    <w:rsid w:val="000B6EE3"/>
    <w:rsid w:val="000C0BC1"/>
    <w:rsid w:val="000C66D7"/>
    <w:rsid w:val="000D01B1"/>
    <w:rsid w:val="000D06C9"/>
    <w:rsid w:val="000D2AD1"/>
    <w:rsid w:val="000D65D2"/>
    <w:rsid w:val="000D700D"/>
    <w:rsid w:val="000D76A2"/>
    <w:rsid w:val="000D7CED"/>
    <w:rsid w:val="000E02AA"/>
    <w:rsid w:val="000E048E"/>
    <w:rsid w:val="000E1B5C"/>
    <w:rsid w:val="000E1CC1"/>
    <w:rsid w:val="000E2833"/>
    <w:rsid w:val="000E398B"/>
    <w:rsid w:val="000E41F7"/>
    <w:rsid w:val="000F1000"/>
    <w:rsid w:val="000F613C"/>
    <w:rsid w:val="0010014F"/>
    <w:rsid w:val="00100D29"/>
    <w:rsid w:val="00101460"/>
    <w:rsid w:val="00105D64"/>
    <w:rsid w:val="00106312"/>
    <w:rsid w:val="00112265"/>
    <w:rsid w:val="00112381"/>
    <w:rsid w:val="001130C8"/>
    <w:rsid w:val="00113F38"/>
    <w:rsid w:val="00114104"/>
    <w:rsid w:val="0011466C"/>
    <w:rsid w:val="0012158B"/>
    <w:rsid w:val="00121AA3"/>
    <w:rsid w:val="00121DA8"/>
    <w:rsid w:val="00123FEC"/>
    <w:rsid w:val="00126C19"/>
    <w:rsid w:val="00127C57"/>
    <w:rsid w:val="00130730"/>
    <w:rsid w:val="00130937"/>
    <w:rsid w:val="00133CBE"/>
    <w:rsid w:val="00141942"/>
    <w:rsid w:val="0014310C"/>
    <w:rsid w:val="00143AC2"/>
    <w:rsid w:val="00146538"/>
    <w:rsid w:val="00146C01"/>
    <w:rsid w:val="00150429"/>
    <w:rsid w:val="0015072B"/>
    <w:rsid w:val="00151514"/>
    <w:rsid w:val="00151E6C"/>
    <w:rsid w:val="001520C6"/>
    <w:rsid w:val="001535A1"/>
    <w:rsid w:val="0015418D"/>
    <w:rsid w:val="001548C2"/>
    <w:rsid w:val="00156073"/>
    <w:rsid w:val="00156C2B"/>
    <w:rsid w:val="00157AF2"/>
    <w:rsid w:val="00163755"/>
    <w:rsid w:val="001639F3"/>
    <w:rsid w:val="001672B8"/>
    <w:rsid w:val="00167DFD"/>
    <w:rsid w:val="00183655"/>
    <w:rsid w:val="00184E5E"/>
    <w:rsid w:val="00187CF5"/>
    <w:rsid w:val="001915B0"/>
    <w:rsid w:val="0019497F"/>
    <w:rsid w:val="00194CFA"/>
    <w:rsid w:val="001A16D8"/>
    <w:rsid w:val="001A1BC0"/>
    <w:rsid w:val="001A3D11"/>
    <w:rsid w:val="001A4675"/>
    <w:rsid w:val="001A49D1"/>
    <w:rsid w:val="001B26ED"/>
    <w:rsid w:val="001B4172"/>
    <w:rsid w:val="001B5327"/>
    <w:rsid w:val="001B6794"/>
    <w:rsid w:val="001B6DB8"/>
    <w:rsid w:val="001B7BD2"/>
    <w:rsid w:val="001C0450"/>
    <w:rsid w:val="001C1209"/>
    <w:rsid w:val="001C18A3"/>
    <w:rsid w:val="001C1A6C"/>
    <w:rsid w:val="001C1D11"/>
    <w:rsid w:val="001C2ABB"/>
    <w:rsid w:val="001C30D9"/>
    <w:rsid w:val="001C3648"/>
    <w:rsid w:val="001C6875"/>
    <w:rsid w:val="001D28DF"/>
    <w:rsid w:val="001D478C"/>
    <w:rsid w:val="001D495A"/>
    <w:rsid w:val="001D7A86"/>
    <w:rsid w:val="001E156A"/>
    <w:rsid w:val="001E2A79"/>
    <w:rsid w:val="001E43E5"/>
    <w:rsid w:val="001E524C"/>
    <w:rsid w:val="001E5674"/>
    <w:rsid w:val="001E57A5"/>
    <w:rsid w:val="001E6125"/>
    <w:rsid w:val="001E6EB0"/>
    <w:rsid w:val="001F0171"/>
    <w:rsid w:val="001F2927"/>
    <w:rsid w:val="001F2B29"/>
    <w:rsid w:val="001F50B6"/>
    <w:rsid w:val="001F57F9"/>
    <w:rsid w:val="001F5CE3"/>
    <w:rsid w:val="001F7A9C"/>
    <w:rsid w:val="002022EB"/>
    <w:rsid w:val="0020695B"/>
    <w:rsid w:val="002077F4"/>
    <w:rsid w:val="00212EE7"/>
    <w:rsid w:val="00214FB1"/>
    <w:rsid w:val="0022199F"/>
    <w:rsid w:val="00222123"/>
    <w:rsid w:val="00222C68"/>
    <w:rsid w:val="00226837"/>
    <w:rsid w:val="00226D4C"/>
    <w:rsid w:val="00227828"/>
    <w:rsid w:val="00230727"/>
    <w:rsid w:val="002310D7"/>
    <w:rsid w:val="00235261"/>
    <w:rsid w:val="00235DE6"/>
    <w:rsid w:val="00237055"/>
    <w:rsid w:val="00237916"/>
    <w:rsid w:val="00242D28"/>
    <w:rsid w:val="00251E7F"/>
    <w:rsid w:val="002530A8"/>
    <w:rsid w:val="0025422D"/>
    <w:rsid w:val="00255F01"/>
    <w:rsid w:val="00261CC2"/>
    <w:rsid w:val="0026231C"/>
    <w:rsid w:val="0026383B"/>
    <w:rsid w:val="00267B64"/>
    <w:rsid w:val="00274D32"/>
    <w:rsid w:val="00275184"/>
    <w:rsid w:val="002756D3"/>
    <w:rsid w:val="00276527"/>
    <w:rsid w:val="00280300"/>
    <w:rsid w:val="002803E1"/>
    <w:rsid w:val="00280761"/>
    <w:rsid w:val="00280A7D"/>
    <w:rsid w:val="002810C2"/>
    <w:rsid w:val="00282310"/>
    <w:rsid w:val="002831BF"/>
    <w:rsid w:val="002850E3"/>
    <w:rsid w:val="00287BCE"/>
    <w:rsid w:val="00291F50"/>
    <w:rsid w:val="002926D6"/>
    <w:rsid w:val="0029307D"/>
    <w:rsid w:val="00293CAF"/>
    <w:rsid w:val="00294653"/>
    <w:rsid w:val="002951B4"/>
    <w:rsid w:val="00296BF3"/>
    <w:rsid w:val="002A2A56"/>
    <w:rsid w:val="002B0018"/>
    <w:rsid w:val="002B1B7E"/>
    <w:rsid w:val="002B36CC"/>
    <w:rsid w:val="002B7930"/>
    <w:rsid w:val="002C4081"/>
    <w:rsid w:val="002C4B20"/>
    <w:rsid w:val="002C4C04"/>
    <w:rsid w:val="002C6568"/>
    <w:rsid w:val="002C6D89"/>
    <w:rsid w:val="002C7C46"/>
    <w:rsid w:val="002C7F54"/>
    <w:rsid w:val="002D041C"/>
    <w:rsid w:val="002D08CB"/>
    <w:rsid w:val="002D09A5"/>
    <w:rsid w:val="002D616E"/>
    <w:rsid w:val="002D6C65"/>
    <w:rsid w:val="002D7438"/>
    <w:rsid w:val="002E03C6"/>
    <w:rsid w:val="002E0E63"/>
    <w:rsid w:val="002E1133"/>
    <w:rsid w:val="002E15E7"/>
    <w:rsid w:val="002E1ABF"/>
    <w:rsid w:val="002E1B69"/>
    <w:rsid w:val="002E674E"/>
    <w:rsid w:val="002E7AFF"/>
    <w:rsid w:val="002F1672"/>
    <w:rsid w:val="002F551C"/>
    <w:rsid w:val="002F5EAE"/>
    <w:rsid w:val="00301D0C"/>
    <w:rsid w:val="003026B7"/>
    <w:rsid w:val="00302876"/>
    <w:rsid w:val="003040B6"/>
    <w:rsid w:val="00304EFB"/>
    <w:rsid w:val="00306040"/>
    <w:rsid w:val="00307C48"/>
    <w:rsid w:val="00314344"/>
    <w:rsid w:val="00314811"/>
    <w:rsid w:val="00316024"/>
    <w:rsid w:val="00316704"/>
    <w:rsid w:val="00316C48"/>
    <w:rsid w:val="00316D92"/>
    <w:rsid w:val="00320774"/>
    <w:rsid w:val="003240A5"/>
    <w:rsid w:val="003248A7"/>
    <w:rsid w:val="00326E1B"/>
    <w:rsid w:val="00333E05"/>
    <w:rsid w:val="0033587E"/>
    <w:rsid w:val="00335F67"/>
    <w:rsid w:val="003375B9"/>
    <w:rsid w:val="003436B7"/>
    <w:rsid w:val="00343B33"/>
    <w:rsid w:val="00344759"/>
    <w:rsid w:val="00346571"/>
    <w:rsid w:val="00346981"/>
    <w:rsid w:val="00347D52"/>
    <w:rsid w:val="00356613"/>
    <w:rsid w:val="00357C88"/>
    <w:rsid w:val="00362D31"/>
    <w:rsid w:val="00364A67"/>
    <w:rsid w:val="003677D4"/>
    <w:rsid w:val="00367C78"/>
    <w:rsid w:val="00370DAD"/>
    <w:rsid w:val="003724B4"/>
    <w:rsid w:val="0037426E"/>
    <w:rsid w:val="00374B2B"/>
    <w:rsid w:val="003755B1"/>
    <w:rsid w:val="00375D9C"/>
    <w:rsid w:val="00377CFE"/>
    <w:rsid w:val="0038412F"/>
    <w:rsid w:val="00387396"/>
    <w:rsid w:val="003877A2"/>
    <w:rsid w:val="0039062E"/>
    <w:rsid w:val="00391986"/>
    <w:rsid w:val="00394200"/>
    <w:rsid w:val="00394207"/>
    <w:rsid w:val="00395DF0"/>
    <w:rsid w:val="00395DF9"/>
    <w:rsid w:val="003A2565"/>
    <w:rsid w:val="003A5FD8"/>
    <w:rsid w:val="003A6B36"/>
    <w:rsid w:val="003A7908"/>
    <w:rsid w:val="003B0D51"/>
    <w:rsid w:val="003B4661"/>
    <w:rsid w:val="003B5271"/>
    <w:rsid w:val="003B6F0E"/>
    <w:rsid w:val="003B7057"/>
    <w:rsid w:val="003B7283"/>
    <w:rsid w:val="003B7552"/>
    <w:rsid w:val="003C14FD"/>
    <w:rsid w:val="003C2458"/>
    <w:rsid w:val="003C2DB2"/>
    <w:rsid w:val="003C7732"/>
    <w:rsid w:val="003D21BF"/>
    <w:rsid w:val="003D340C"/>
    <w:rsid w:val="003D7802"/>
    <w:rsid w:val="003E0BAF"/>
    <w:rsid w:val="003E0D39"/>
    <w:rsid w:val="003E158C"/>
    <w:rsid w:val="003E264C"/>
    <w:rsid w:val="003E5682"/>
    <w:rsid w:val="003E75FE"/>
    <w:rsid w:val="003E7755"/>
    <w:rsid w:val="003F2F7A"/>
    <w:rsid w:val="003F35D1"/>
    <w:rsid w:val="00400C6F"/>
    <w:rsid w:val="00400C93"/>
    <w:rsid w:val="0040413B"/>
    <w:rsid w:val="004042CB"/>
    <w:rsid w:val="004055D5"/>
    <w:rsid w:val="00407C7D"/>
    <w:rsid w:val="00410515"/>
    <w:rsid w:val="004121B4"/>
    <w:rsid w:val="00413C88"/>
    <w:rsid w:val="004148C2"/>
    <w:rsid w:val="004148E9"/>
    <w:rsid w:val="004173BB"/>
    <w:rsid w:val="004174B2"/>
    <w:rsid w:val="004179E5"/>
    <w:rsid w:val="00417A53"/>
    <w:rsid w:val="00421AE0"/>
    <w:rsid w:val="00426074"/>
    <w:rsid w:val="00426228"/>
    <w:rsid w:val="00427805"/>
    <w:rsid w:val="00427B00"/>
    <w:rsid w:val="00430B9F"/>
    <w:rsid w:val="00430FB7"/>
    <w:rsid w:val="004313D8"/>
    <w:rsid w:val="0043323F"/>
    <w:rsid w:val="00436FD9"/>
    <w:rsid w:val="00440143"/>
    <w:rsid w:val="004405D7"/>
    <w:rsid w:val="0044108D"/>
    <w:rsid w:val="00441BCF"/>
    <w:rsid w:val="00441CE6"/>
    <w:rsid w:val="0044232C"/>
    <w:rsid w:val="004428F5"/>
    <w:rsid w:val="00444B0B"/>
    <w:rsid w:val="00452954"/>
    <w:rsid w:val="0045370F"/>
    <w:rsid w:val="00454ADC"/>
    <w:rsid w:val="0045544F"/>
    <w:rsid w:val="00456114"/>
    <w:rsid w:val="004561AA"/>
    <w:rsid w:val="0045753B"/>
    <w:rsid w:val="00460AF7"/>
    <w:rsid w:val="00460D8C"/>
    <w:rsid w:val="00461024"/>
    <w:rsid w:val="004622DB"/>
    <w:rsid w:val="00462828"/>
    <w:rsid w:val="004703BC"/>
    <w:rsid w:val="00471DAC"/>
    <w:rsid w:val="00472D32"/>
    <w:rsid w:val="00475782"/>
    <w:rsid w:val="00475A14"/>
    <w:rsid w:val="00475E48"/>
    <w:rsid w:val="004804B6"/>
    <w:rsid w:val="00480F91"/>
    <w:rsid w:val="004812EE"/>
    <w:rsid w:val="004834A1"/>
    <w:rsid w:val="00483585"/>
    <w:rsid w:val="00485BEF"/>
    <w:rsid w:val="00487065"/>
    <w:rsid w:val="00493C64"/>
    <w:rsid w:val="00494081"/>
    <w:rsid w:val="004968B8"/>
    <w:rsid w:val="00497FC0"/>
    <w:rsid w:val="004A161C"/>
    <w:rsid w:val="004A1CEF"/>
    <w:rsid w:val="004A2030"/>
    <w:rsid w:val="004A3516"/>
    <w:rsid w:val="004A44B4"/>
    <w:rsid w:val="004B1244"/>
    <w:rsid w:val="004B1851"/>
    <w:rsid w:val="004B4495"/>
    <w:rsid w:val="004B5023"/>
    <w:rsid w:val="004B66F6"/>
    <w:rsid w:val="004C11C3"/>
    <w:rsid w:val="004C1239"/>
    <w:rsid w:val="004C268E"/>
    <w:rsid w:val="004C5068"/>
    <w:rsid w:val="004C564D"/>
    <w:rsid w:val="004C61A4"/>
    <w:rsid w:val="004D0DCE"/>
    <w:rsid w:val="004D1FFE"/>
    <w:rsid w:val="004D2117"/>
    <w:rsid w:val="004D4365"/>
    <w:rsid w:val="004D4FA9"/>
    <w:rsid w:val="004D5C4F"/>
    <w:rsid w:val="004E19BB"/>
    <w:rsid w:val="004E1FC1"/>
    <w:rsid w:val="004E2943"/>
    <w:rsid w:val="004E4C6D"/>
    <w:rsid w:val="004F2171"/>
    <w:rsid w:val="004F7FB6"/>
    <w:rsid w:val="005001EA"/>
    <w:rsid w:val="00502A0F"/>
    <w:rsid w:val="00502ED4"/>
    <w:rsid w:val="005038AE"/>
    <w:rsid w:val="00503EF8"/>
    <w:rsid w:val="00504ACD"/>
    <w:rsid w:val="00505294"/>
    <w:rsid w:val="00507749"/>
    <w:rsid w:val="0051347E"/>
    <w:rsid w:val="005140EA"/>
    <w:rsid w:val="005146C2"/>
    <w:rsid w:val="00517E08"/>
    <w:rsid w:val="00521B0F"/>
    <w:rsid w:val="00522894"/>
    <w:rsid w:val="00522D69"/>
    <w:rsid w:val="0052374D"/>
    <w:rsid w:val="0052471E"/>
    <w:rsid w:val="00525165"/>
    <w:rsid w:val="005265C9"/>
    <w:rsid w:val="0053051D"/>
    <w:rsid w:val="00531F0F"/>
    <w:rsid w:val="00532251"/>
    <w:rsid w:val="00532AE1"/>
    <w:rsid w:val="005336CA"/>
    <w:rsid w:val="005425CC"/>
    <w:rsid w:val="005459A3"/>
    <w:rsid w:val="00551DF4"/>
    <w:rsid w:val="00556659"/>
    <w:rsid w:val="00561999"/>
    <w:rsid w:val="00563F56"/>
    <w:rsid w:val="00564C8B"/>
    <w:rsid w:val="00566CD7"/>
    <w:rsid w:val="00570854"/>
    <w:rsid w:val="00571590"/>
    <w:rsid w:val="00573189"/>
    <w:rsid w:val="00574671"/>
    <w:rsid w:val="0057541C"/>
    <w:rsid w:val="00577398"/>
    <w:rsid w:val="0057785D"/>
    <w:rsid w:val="005805F6"/>
    <w:rsid w:val="005821F2"/>
    <w:rsid w:val="00582704"/>
    <w:rsid w:val="005836E9"/>
    <w:rsid w:val="00583968"/>
    <w:rsid w:val="0058448E"/>
    <w:rsid w:val="00585FA2"/>
    <w:rsid w:val="0058642A"/>
    <w:rsid w:val="0058786A"/>
    <w:rsid w:val="005903C8"/>
    <w:rsid w:val="005910F8"/>
    <w:rsid w:val="005962E2"/>
    <w:rsid w:val="005A36A3"/>
    <w:rsid w:val="005A3A92"/>
    <w:rsid w:val="005A4F7E"/>
    <w:rsid w:val="005B0647"/>
    <w:rsid w:val="005B1E30"/>
    <w:rsid w:val="005B241C"/>
    <w:rsid w:val="005B27C7"/>
    <w:rsid w:val="005B3966"/>
    <w:rsid w:val="005B5A77"/>
    <w:rsid w:val="005B6514"/>
    <w:rsid w:val="005C1CCE"/>
    <w:rsid w:val="005C48A7"/>
    <w:rsid w:val="005C6086"/>
    <w:rsid w:val="005C6389"/>
    <w:rsid w:val="005D207D"/>
    <w:rsid w:val="005D2420"/>
    <w:rsid w:val="005D460B"/>
    <w:rsid w:val="005D58E5"/>
    <w:rsid w:val="005D5D05"/>
    <w:rsid w:val="005D6042"/>
    <w:rsid w:val="005D666F"/>
    <w:rsid w:val="005E2850"/>
    <w:rsid w:val="005E2C20"/>
    <w:rsid w:val="005E2ED6"/>
    <w:rsid w:val="005E3659"/>
    <w:rsid w:val="005E483E"/>
    <w:rsid w:val="005E496C"/>
    <w:rsid w:val="005E6FF6"/>
    <w:rsid w:val="005E7842"/>
    <w:rsid w:val="005F1248"/>
    <w:rsid w:val="005F2D9D"/>
    <w:rsid w:val="005F51CB"/>
    <w:rsid w:val="005F6D28"/>
    <w:rsid w:val="005F6E4C"/>
    <w:rsid w:val="006017D2"/>
    <w:rsid w:val="00604519"/>
    <w:rsid w:val="00604625"/>
    <w:rsid w:val="0060555F"/>
    <w:rsid w:val="00605A40"/>
    <w:rsid w:val="0060650B"/>
    <w:rsid w:val="00606778"/>
    <w:rsid w:val="006074D6"/>
    <w:rsid w:val="00612F11"/>
    <w:rsid w:val="006156CC"/>
    <w:rsid w:val="00617EE8"/>
    <w:rsid w:val="0062108E"/>
    <w:rsid w:val="00624119"/>
    <w:rsid w:val="00624787"/>
    <w:rsid w:val="00624C6A"/>
    <w:rsid w:val="00624DC2"/>
    <w:rsid w:val="00625E2B"/>
    <w:rsid w:val="00627E0F"/>
    <w:rsid w:val="0063167B"/>
    <w:rsid w:val="006334A8"/>
    <w:rsid w:val="00634304"/>
    <w:rsid w:val="006362CC"/>
    <w:rsid w:val="0063645E"/>
    <w:rsid w:val="0063666F"/>
    <w:rsid w:val="0064152E"/>
    <w:rsid w:val="00643DE3"/>
    <w:rsid w:val="00644DF1"/>
    <w:rsid w:val="00645691"/>
    <w:rsid w:val="00645ED7"/>
    <w:rsid w:val="00645F92"/>
    <w:rsid w:val="00646981"/>
    <w:rsid w:val="006469CB"/>
    <w:rsid w:val="00646C88"/>
    <w:rsid w:val="00651213"/>
    <w:rsid w:val="006514CA"/>
    <w:rsid w:val="00657E44"/>
    <w:rsid w:val="00660108"/>
    <w:rsid w:val="00663836"/>
    <w:rsid w:val="00671334"/>
    <w:rsid w:val="006716F3"/>
    <w:rsid w:val="00675640"/>
    <w:rsid w:val="00676FF4"/>
    <w:rsid w:val="00680457"/>
    <w:rsid w:val="00683408"/>
    <w:rsid w:val="00686DD7"/>
    <w:rsid w:val="00687232"/>
    <w:rsid w:val="006879D3"/>
    <w:rsid w:val="00687E64"/>
    <w:rsid w:val="00692450"/>
    <w:rsid w:val="00693312"/>
    <w:rsid w:val="00693F78"/>
    <w:rsid w:val="00695466"/>
    <w:rsid w:val="006A4A31"/>
    <w:rsid w:val="006A62C7"/>
    <w:rsid w:val="006B0DE4"/>
    <w:rsid w:val="006B11FE"/>
    <w:rsid w:val="006B1ED6"/>
    <w:rsid w:val="006B2783"/>
    <w:rsid w:val="006B2D11"/>
    <w:rsid w:val="006B466C"/>
    <w:rsid w:val="006B55B4"/>
    <w:rsid w:val="006B56EA"/>
    <w:rsid w:val="006B5FBF"/>
    <w:rsid w:val="006C6036"/>
    <w:rsid w:val="006D0C31"/>
    <w:rsid w:val="006D16DA"/>
    <w:rsid w:val="006D2956"/>
    <w:rsid w:val="006D4227"/>
    <w:rsid w:val="006D4BB0"/>
    <w:rsid w:val="006E4CAD"/>
    <w:rsid w:val="006E621C"/>
    <w:rsid w:val="006E679F"/>
    <w:rsid w:val="006E6B6D"/>
    <w:rsid w:val="006E75C7"/>
    <w:rsid w:val="006F12CF"/>
    <w:rsid w:val="006F5666"/>
    <w:rsid w:val="006F5E61"/>
    <w:rsid w:val="00703271"/>
    <w:rsid w:val="00705695"/>
    <w:rsid w:val="007115BD"/>
    <w:rsid w:val="007118B2"/>
    <w:rsid w:val="00711D4E"/>
    <w:rsid w:val="007121AA"/>
    <w:rsid w:val="00713C9F"/>
    <w:rsid w:val="00713EF9"/>
    <w:rsid w:val="00714556"/>
    <w:rsid w:val="00714E63"/>
    <w:rsid w:val="00717925"/>
    <w:rsid w:val="007202D6"/>
    <w:rsid w:val="00720981"/>
    <w:rsid w:val="007235F6"/>
    <w:rsid w:val="007237E9"/>
    <w:rsid w:val="007243F3"/>
    <w:rsid w:val="0072758D"/>
    <w:rsid w:val="0073076D"/>
    <w:rsid w:val="007324CC"/>
    <w:rsid w:val="007340D2"/>
    <w:rsid w:val="007349BA"/>
    <w:rsid w:val="0073515E"/>
    <w:rsid w:val="0073665D"/>
    <w:rsid w:val="00740333"/>
    <w:rsid w:val="00742A92"/>
    <w:rsid w:val="00743F03"/>
    <w:rsid w:val="0074428C"/>
    <w:rsid w:val="00745336"/>
    <w:rsid w:val="00752E4A"/>
    <w:rsid w:val="00753FFE"/>
    <w:rsid w:val="0075407A"/>
    <w:rsid w:val="007623FC"/>
    <w:rsid w:val="0076572B"/>
    <w:rsid w:val="00765DF0"/>
    <w:rsid w:val="0076609E"/>
    <w:rsid w:val="00767606"/>
    <w:rsid w:val="00776C38"/>
    <w:rsid w:val="00777081"/>
    <w:rsid w:val="007800F3"/>
    <w:rsid w:val="0078368E"/>
    <w:rsid w:val="00783A91"/>
    <w:rsid w:val="00784F33"/>
    <w:rsid w:val="00786474"/>
    <w:rsid w:val="00792A72"/>
    <w:rsid w:val="00793802"/>
    <w:rsid w:val="0079470F"/>
    <w:rsid w:val="00795F9A"/>
    <w:rsid w:val="007966E7"/>
    <w:rsid w:val="00797F03"/>
    <w:rsid w:val="007A01BD"/>
    <w:rsid w:val="007A0599"/>
    <w:rsid w:val="007A1152"/>
    <w:rsid w:val="007A1EBC"/>
    <w:rsid w:val="007A33AE"/>
    <w:rsid w:val="007A50E2"/>
    <w:rsid w:val="007A6BAE"/>
    <w:rsid w:val="007A6E6A"/>
    <w:rsid w:val="007A7075"/>
    <w:rsid w:val="007B26C5"/>
    <w:rsid w:val="007B2C3C"/>
    <w:rsid w:val="007B4D23"/>
    <w:rsid w:val="007C3872"/>
    <w:rsid w:val="007C434A"/>
    <w:rsid w:val="007D1AF2"/>
    <w:rsid w:val="007D3ECC"/>
    <w:rsid w:val="007E1618"/>
    <w:rsid w:val="007E2E6E"/>
    <w:rsid w:val="007E4E09"/>
    <w:rsid w:val="007E5270"/>
    <w:rsid w:val="007E7D83"/>
    <w:rsid w:val="007F182D"/>
    <w:rsid w:val="007F4D46"/>
    <w:rsid w:val="007F57D1"/>
    <w:rsid w:val="007F5CC7"/>
    <w:rsid w:val="007F5ED6"/>
    <w:rsid w:val="007F6FDB"/>
    <w:rsid w:val="007F77D3"/>
    <w:rsid w:val="00800293"/>
    <w:rsid w:val="008022DE"/>
    <w:rsid w:val="00802373"/>
    <w:rsid w:val="00805261"/>
    <w:rsid w:val="008058CC"/>
    <w:rsid w:val="008102CC"/>
    <w:rsid w:val="008115C7"/>
    <w:rsid w:val="00812B45"/>
    <w:rsid w:val="00814321"/>
    <w:rsid w:val="00815C52"/>
    <w:rsid w:val="0081605E"/>
    <w:rsid w:val="008164D0"/>
    <w:rsid w:val="00817FD2"/>
    <w:rsid w:val="0082142A"/>
    <w:rsid w:val="00824639"/>
    <w:rsid w:val="00827706"/>
    <w:rsid w:val="00832B31"/>
    <w:rsid w:val="0083352D"/>
    <w:rsid w:val="00834B23"/>
    <w:rsid w:val="00835D0E"/>
    <w:rsid w:val="00836F08"/>
    <w:rsid w:val="008447F5"/>
    <w:rsid w:val="00847C11"/>
    <w:rsid w:val="00853983"/>
    <w:rsid w:val="00853D25"/>
    <w:rsid w:val="00854755"/>
    <w:rsid w:val="008547ED"/>
    <w:rsid w:val="00857F21"/>
    <w:rsid w:val="008603E1"/>
    <w:rsid w:val="0086145F"/>
    <w:rsid w:val="008638B4"/>
    <w:rsid w:val="00867F58"/>
    <w:rsid w:val="008825B5"/>
    <w:rsid w:val="00885DD7"/>
    <w:rsid w:val="00893623"/>
    <w:rsid w:val="00894B93"/>
    <w:rsid w:val="00896612"/>
    <w:rsid w:val="00897648"/>
    <w:rsid w:val="008A1C34"/>
    <w:rsid w:val="008A50B8"/>
    <w:rsid w:val="008B02DE"/>
    <w:rsid w:val="008B1AB9"/>
    <w:rsid w:val="008B1D02"/>
    <w:rsid w:val="008B2575"/>
    <w:rsid w:val="008B56CE"/>
    <w:rsid w:val="008B6753"/>
    <w:rsid w:val="008B7D1B"/>
    <w:rsid w:val="008C0980"/>
    <w:rsid w:val="008C13EE"/>
    <w:rsid w:val="008C1518"/>
    <w:rsid w:val="008C18AF"/>
    <w:rsid w:val="008C3CD4"/>
    <w:rsid w:val="008C4031"/>
    <w:rsid w:val="008C5427"/>
    <w:rsid w:val="008C5D6D"/>
    <w:rsid w:val="008C6682"/>
    <w:rsid w:val="008C6D14"/>
    <w:rsid w:val="008C6EBE"/>
    <w:rsid w:val="008D4801"/>
    <w:rsid w:val="008D4829"/>
    <w:rsid w:val="008D5B89"/>
    <w:rsid w:val="008D6BD9"/>
    <w:rsid w:val="008D7299"/>
    <w:rsid w:val="008D7610"/>
    <w:rsid w:val="008D7AA7"/>
    <w:rsid w:val="008E3739"/>
    <w:rsid w:val="008E55CA"/>
    <w:rsid w:val="008F25AB"/>
    <w:rsid w:val="008F3A33"/>
    <w:rsid w:val="008F4836"/>
    <w:rsid w:val="00901076"/>
    <w:rsid w:val="00902A9D"/>
    <w:rsid w:val="009102E3"/>
    <w:rsid w:val="00911C19"/>
    <w:rsid w:val="00913A8C"/>
    <w:rsid w:val="009150FB"/>
    <w:rsid w:val="00915869"/>
    <w:rsid w:val="00916E43"/>
    <w:rsid w:val="009217EE"/>
    <w:rsid w:val="00922E61"/>
    <w:rsid w:val="00925514"/>
    <w:rsid w:val="0092626C"/>
    <w:rsid w:val="00926D72"/>
    <w:rsid w:val="00927405"/>
    <w:rsid w:val="0092777F"/>
    <w:rsid w:val="00930B1D"/>
    <w:rsid w:val="00931974"/>
    <w:rsid w:val="00932C09"/>
    <w:rsid w:val="00933B47"/>
    <w:rsid w:val="009364F0"/>
    <w:rsid w:val="00936592"/>
    <w:rsid w:val="009409EB"/>
    <w:rsid w:val="009447B7"/>
    <w:rsid w:val="009452EF"/>
    <w:rsid w:val="00947EE0"/>
    <w:rsid w:val="00952925"/>
    <w:rsid w:val="00954AC1"/>
    <w:rsid w:val="00961C91"/>
    <w:rsid w:val="00961CF2"/>
    <w:rsid w:val="00965714"/>
    <w:rsid w:val="0096582D"/>
    <w:rsid w:val="00965955"/>
    <w:rsid w:val="00965A17"/>
    <w:rsid w:val="00966AAA"/>
    <w:rsid w:val="00966B51"/>
    <w:rsid w:val="00972E44"/>
    <w:rsid w:val="009742BA"/>
    <w:rsid w:val="00975402"/>
    <w:rsid w:val="0097617E"/>
    <w:rsid w:val="009818DC"/>
    <w:rsid w:val="00982A6D"/>
    <w:rsid w:val="00984C4F"/>
    <w:rsid w:val="00994671"/>
    <w:rsid w:val="00995265"/>
    <w:rsid w:val="009A237D"/>
    <w:rsid w:val="009A520E"/>
    <w:rsid w:val="009A554D"/>
    <w:rsid w:val="009B0764"/>
    <w:rsid w:val="009B1184"/>
    <w:rsid w:val="009B2826"/>
    <w:rsid w:val="009B461A"/>
    <w:rsid w:val="009B511A"/>
    <w:rsid w:val="009B51FC"/>
    <w:rsid w:val="009B6AFB"/>
    <w:rsid w:val="009B7351"/>
    <w:rsid w:val="009C0B38"/>
    <w:rsid w:val="009C1502"/>
    <w:rsid w:val="009C226C"/>
    <w:rsid w:val="009C2A2F"/>
    <w:rsid w:val="009C5686"/>
    <w:rsid w:val="009C5CE9"/>
    <w:rsid w:val="009C6651"/>
    <w:rsid w:val="009C69C2"/>
    <w:rsid w:val="009D270B"/>
    <w:rsid w:val="009D499C"/>
    <w:rsid w:val="009D73A9"/>
    <w:rsid w:val="009E155D"/>
    <w:rsid w:val="009E2527"/>
    <w:rsid w:val="009E4804"/>
    <w:rsid w:val="009E6F23"/>
    <w:rsid w:val="009F0A4A"/>
    <w:rsid w:val="009F1176"/>
    <w:rsid w:val="009F18CE"/>
    <w:rsid w:val="009F32AB"/>
    <w:rsid w:val="009F3B10"/>
    <w:rsid w:val="009F4494"/>
    <w:rsid w:val="00A00BFB"/>
    <w:rsid w:val="00A012CC"/>
    <w:rsid w:val="00A03AF4"/>
    <w:rsid w:val="00A04A27"/>
    <w:rsid w:val="00A05014"/>
    <w:rsid w:val="00A059EB"/>
    <w:rsid w:val="00A1050A"/>
    <w:rsid w:val="00A1184C"/>
    <w:rsid w:val="00A11991"/>
    <w:rsid w:val="00A12E29"/>
    <w:rsid w:val="00A140C9"/>
    <w:rsid w:val="00A14104"/>
    <w:rsid w:val="00A1476D"/>
    <w:rsid w:val="00A15669"/>
    <w:rsid w:val="00A16D01"/>
    <w:rsid w:val="00A17F0A"/>
    <w:rsid w:val="00A21382"/>
    <w:rsid w:val="00A213B6"/>
    <w:rsid w:val="00A25280"/>
    <w:rsid w:val="00A260DF"/>
    <w:rsid w:val="00A270F9"/>
    <w:rsid w:val="00A27F53"/>
    <w:rsid w:val="00A300C6"/>
    <w:rsid w:val="00A30423"/>
    <w:rsid w:val="00A304FA"/>
    <w:rsid w:val="00A3093D"/>
    <w:rsid w:val="00A30A19"/>
    <w:rsid w:val="00A310A5"/>
    <w:rsid w:val="00A33101"/>
    <w:rsid w:val="00A33663"/>
    <w:rsid w:val="00A33AFE"/>
    <w:rsid w:val="00A34C9D"/>
    <w:rsid w:val="00A37BBF"/>
    <w:rsid w:val="00A40BDF"/>
    <w:rsid w:val="00A4170F"/>
    <w:rsid w:val="00A42574"/>
    <w:rsid w:val="00A44C21"/>
    <w:rsid w:val="00A4554C"/>
    <w:rsid w:val="00A5132C"/>
    <w:rsid w:val="00A52BF1"/>
    <w:rsid w:val="00A532DE"/>
    <w:rsid w:val="00A53DF5"/>
    <w:rsid w:val="00A563EC"/>
    <w:rsid w:val="00A5762B"/>
    <w:rsid w:val="00A5785E"/>
    <w:rsid w:val="00A60E68"/>
    <w:rsid w:val="00A6227A"/>
    <w:rsid w:val="00A72ED8"/>
    <w:rsid w:val="00A7426D"/>
    <w:rsid w:val="00A75CD9"/>
    <w:rsid w:val="00A77075"/>
    <w:rsid w:val="00A7775E"/>
    <w:rsid w:val="00A77E15"/>
    <w:rsid w:val="00A80B8D"/>
    <w:rsid w:val="00A82E78"/>
    <w:rsid w:val="00A90D24"/>
    <w:rsid w:val="00A927BA"/>
    <w:rsid w:val="00A96089"/>
    <w:rsid w:val="00A96488"/>
    <w:rsid w:val="00A96C2B"/>
    <w:rsid w:val="00AA0F03"/>
    <w:rsid w:val="00AA1C6B"/>
    <w:rsid w:val="00AA78D5"/>
    <w:rsid w:val="00AA797E"/>
    <w:rsid w:val="00AB137D"/>
    <w:rsid w:val="00AB2EEC"/>
    <w:rsid w:val="00AB587E"/>
    <w:rsid w:val="00AB6C72"/>
    <w:rsid w:val="00AB6EF5"/>
    <w:rsid w:val="00AC2782"/>
    <w:rsid w:val="00AC39BE"/>
    <w:rsid w:val="00AC5E59"/>
    <w:rsid w:val="00AC7DF9"/>
    <w:rsid w:val="00AD16C0"/>
    <w:rsid w:val="00AD2437"/>
    <w:rsid w:val="00AD55C2"/>
    <w:rsid w:val="00AD711B"/>
    <w:rsid w:val="00AE12EA"/>
    <w:rsid w:val="00AE3CA2"/>
    <w:rsid w:val="00AE6BC0"/>
    <w:rsid w:val="00AF0B36"/>
    <w:rsid w:val="00AF130C"/>
    <w:rsid w:val="00AF2CCF"/>
    <w:rsid w:val="00AF47D7"/>
    <w:rsid w:val="00B00E40"/>
    <w:rsid w:val="00B01544"/>
    <w:rsid w:val="00B058E6"/>
    <w:rsid w:val="00B109C1"/>
    <w:rsid w:val="00B10E7E"/>
    <w:rsid w:val="00B112FE"/>
    <w:rsid w:val="00B11CE0"/>
    <w:rsid w:val="00B128EE"/>
    <w:rsid w:val="00B14852"/>
    <w:rsid w:val="00B15F52"/>
    <w:rsid w:val="00B17073"/>
    <w:rsid w:val="00B217EB"/>
    <w:rsid w:val="00B30045"/>
    <w:rsid w:val="00B305C8"/>
    <w:rsid w:val="00B33110"/>
    <w:rsid w:val="00B3328F"/>
    <w:rsid w:val="00B33B24"/>
    <w:rsid w:val="00B341BD"/>
    <w:rsid w:val="00B34877"/>
    <w:rsid w:val="00B42F26"/>
    <w:rsid w:val="00B44A67"/>
    <w:rsid w:val="00B4773B"/>
    <w:rsid w:val="00B5229C"/>
    <w:rsid w:val="00B53318"/>
    <w:rsid w:val="00B542C9"/>
    <w:rsid w:val="00B54BD7"/>
    <w:rsid w:val="00B55FF0"/>
    <w:rsid w:val="00B56E12"/>
    <w:rsid w:val="00B60E20"/>
    <w:rsid w:val="00B648FB"/>
    <w:rsid w:val="00B65D47"/>
    <w:rsid w:val="00B67569"/>
    <w:rsid w:val="00B7014B"/>
    <w:rsid w:val="00B818F6"/>
    <w:rsid w:val="00B8304E"/>
    <w:rsid w:val="00B83224"/>
    <w:rsid w:val="00B8473C"/>
    <w:rsid w:val="00B86386"/>
    <w:rsid w:val="00B87439"/>
    <w:rsid w:val="00B92729"/>
    <w:rsid w:val="00B9291F"/>
    <w:rsid w:val="00B934B2"/>
    <w:rsid w:val="00B935F3"/>
    <w:rsid w:val="00B94378"/>
    <w:rsid w:val="00BA0050"/>
    <w:rsid w:val="00BA0B11"/>
    <w:rsid w:val="00BA3B11"/>
    <w:rsid w:val="00BA7695"/>
    <w:rsid w:val="00BB10C4"/>
    <w:rsid w:val="00BB17F5"/>
    <w:rsid w:val="00BB356F"/>
    <w:rsid w:val="00BB61AE"/>
    <w:rsid w:val="00BB707D"/>
    <w:rsid w:val="00BC0DC0"/>
    <w:rsid w:val="00BC58BE"/>
    <w:rsid w:val="00BC6391"/>
    <w:rsid w:val="00BD217B"/>
    <w:rsid w:val="00BE03C6"/>
    <w:rsid w:val="00BE34C2"/>
    <w:rsid w:val="00BE555B"/>
    <w:rsid w:val="00BE5B79"/>
    <w:rsid w:val="00BF0754"/>
    <w:rsid w:val="00BF097E"/>
    <w:rsid w:val="00BF2929"/>
    <w:rsid w:val="00BF47BF"/>
    <w:rsid w:val="00BF58E6"/>
    <w:rsid w:val="00C00BCC"/>
    <w:rsid w:val="00C00FE8"/>
    <w:rsid w:val="00C02622"/>
    <w:rsid w:val="00C03042"/>
    <w:rsid w:val="00C030FA"/>
    <w:rsid w:val="00C05C0B"/>
    <w:rsid w:val="00C06E24"/>
    <w:rsid w:val="00C10DEF"/>
    <w:rsid w:val="00C12185"/>
    <w:rsid w:val="00C16B1B"/>
    <w:rsid w:val="00C17060"/>
    <w:rsid w:val="00C20156"/>
    <w:rsid w:val="00C227A6"/>
    <w:rsid w:val="00C26CB8"/>
    <w:rsid w:val="00C27A8B"/>
    <w:rsid w:val="00C27BCE"/>
    <w:rsid w:val="00C31E31"/>
    <w:rsid w:val="00C3245A"/>
    <w:rsid w:val="00C338C4"/>
    <w:rsid w:val="00C33952"/>
    <w:rsid w:val="00C36F07"/>
    <w:rsid w:val="00C409C2"/>
    <w:rsid w:val="00C43BC2"/>
    <w:rsid w:val="00C51F7F"/>
    <w:rsid w:val="00C52645"/>
    <w:rsid w:val="00C605C3"/>
    <w:rsid w:val="00C61277"/>
    <w:rsid w:val="00C619BB"/>
    <w:rsid w:val="00C61D2C"/>
    <w:rsid w:val="00C627AC"/>
    <w:rsid w:val="00C631B4"/>
    <w:rsid w:val="00C63A2E"/>
    <w:rsid w:val="00C64E47"/>
    <w:rsid w:val="00C658EF"/>
    <w:rsid w:val="00C659C1"/>
    <w:rsid w:val="00C710F4"/>
    <w:rsid w:val="00C722E3"/>
    <w:rsid w:val="00C736E8"/>
    <w:rsid w:val="00C77184"/>
    <w:rsid w:val="00C804D7"/>
    <w:rsid w:val="00C8114D"/>
    <w:rsid w:val="00C81168"/>
    <w:rsid w:val="00C8238F"/>
    <w:rsid w:val="00C85D47"/>
    <w:rsid w:val="00C8682D"/>
    <w:rsid w:val="00C868B5"/>
    <w:rsid w:val="00C86C32"/>
    <w:rsid w:val="00C871A8"/>
    <w:rsid w:val="00C90CF0"/>
    <w:rsid w:val="00C90DE0"/>
    <w:rsid w:val="00C91825"/>
    <w:rsid w:val="00C943C6"/>
    <w:rsid w:val="00CA0D24"/>
    <w:rsid w:val="00CA0FE0"/>
    <w:rsid w:val="00CA28C5"/>
    <w:rsid w:val="00CA476E"/>
    <w:rsid w:val="00CA76CA"/>
    <w:rsid w:val="00CB1EFE"/>
    <w:rsid w:val="00CB2884"/>
    <w:rsid w:val="00CB3851"/>
    <w:rsid w:val="00CB3A0A"/>
    <w:rsid w:val="00CB4320"/>
    <w:rsid w:val="00CB59D7"/>
    <w:rsid w:val="00CB5F68"/>
    <w:rsid w:val="00CC1CDF"/>
    <w:rsid w:val="00CC2540"/>
    <w:rsid w:val="00CC5586"/>
    <w:rsid w:val="00CD0CAB"/>
    <w:rsid w:val="00CD13CE"/>
    <w:rsid w:val="00CD1583"/>
    <w:rsid w:val="00CD16B4"/>
    <w:rsid w:val="00CD1A9E"/>
    <w:rsid w:val="00CD57A0"/>
    <w:rsid w:val="00CD5CAF"/>
    <w:rsid w:val="00CD7E30"/>
    <w:rsid w:val="00CE119E"/>
    <w:rsid w:val="00CE275C"/>
    <w:rsid w:val="00CF038E"/>
    <w:rsid w:val="00CF273E"/>
    <w:rsid w:val="00CF3052"/>
    <w:rsid w:val="00CF3E86"/>
    <w:rsid w:val="00CF5B62"/>
    <w:rsid w:val="00CF631B"/>
    <w:rsid w:val="00D00A06"/>
    <w:rsid w:val="00D01B03"/>
    <w:rsid w:val="00D027F3"/>
    <w:rsid w:val="00D04000"/>
    <w:rsid w:val="00D05532"/>
    <w:rsid w:val="00D14682"/>
    <w:rsid w:val="00D147B9"/>
    <w:rsid w:val="00D156DE"/>
    <w:rsid w:val="00D202AE"/>
    <w:rsid w:val="00D21EBE"/>
    <w:rsid w:val="00D23628"/>
    <w:rsid w:val="00D263FD"/>
    <w:rsid w:val="00D278D4"/>
    <w:rsid w:val="00D341ED"/>
    <w:rsid w:val="00D34805"/>
    <w:rsid w:val="00D374D1"/>
    <w:rsid w:val="00D400F4"/>
    <w:rsid w:val="00D40E42"/>
    <w:rsid w:val="00D41B89"/>
    <w:rsid w:val="00D41C7A"/>
    <w:rsid w:val="00D42296"/>
    <w:rsid w:val="00D42E5F"/>
    <w:rsid w:val="00D43D36"/>
    <w:rsid w:val="00D44083"/>
    <w:rsid w:val="00D5193A"/>
    <w:rsid w:val="00D53D14"/>
    <w:rsid w:val="00D60B7C"/>
    <w:rsid w:val="00D61692"/>
    <w:rsid w:val="00D619A3"/>
    <w:rsid w:val="00D65968"/>
    <w:rsid w:val="00D73F32"/>
    <w:rsid w:val="00D76C2A"/>
    <w:rsid w:val="00D810F0"/>
    <w:rsid w:val="00D83111"/>
    <w:rsid w:val="00D83C2C"/>
    <w:rsid w:val="00D84F63"/>
    <w:rsid w:val="00D85545"/>
    <w:rsid w:val="00D86426"/>
    <w:rsid w:val="00D87551"/>
    <w:rsid w:val="00D90277"/>
    <w:rsid w:val="00DA1764"/>
    <w:rsid w:val="00DA220D"/>
    <w:rsid w:val="00DA30E2"/>
    <w:rsid w:val="00DA3CE6"/>
    <w:rsid w:val="00DA43DC"/>
    <w:rsid w:val="00DA55BA"/>
    <w:rsid w:val="00DA7630"/>
    <w:rsid w:val="00DB2314"/>
    <w:rsid w:val="00DB5766"/>
    <w:rsid w:val="00DC2415"/>
    <w:rsid w:val="00DC2A00"/>
    <w:rsid w:val="00DC4BF3"/>
    <w:rsid w:val="00DC61DC"/>
    <w:rsid w:val="00DD1C2A"/>
    <w:rsid w:val="00DD2003"/>
    <w:rsid w:val="00DD2B28"/>
    <w:rsid w:val="00DD4B9A"/>
    <w:rsid w:val="00DD750F"/>
    <w:rsid w:val="00DE2FF6"/>
    <w:rsid w:val="00DE70A3"/>
    <w:rsid w:val="00DF3E24"/>
    <w:rsid w:val="00DF4599"/>
    <w:rsid w:val="00E00B29"/>
    <w:rsid w:val="00E00DC7"/>
    <w:rsid w:val="00E02C05"/>
    <w:rsid w:val="00E05DFD"/>
    <w:rsid w:val="00E141CE"/>
    <w:rsid w:val="00E149DD"/>
    <w:rsid w:val="00E174A0"/>
    <w:rsid w:val="00E17C11"/>
    <w:rsid w:val="00E211ED"/>
    <w:rsid w:val="00E21FAE"/>
    <w:rsid w:val="00E27FC2"/>
    <w:rsid w:val="00E32178"/>
    <w:rsid w:val="00E3273E"/>
    <w:rsid w:val="00E33F59"/>
    <w:rsid w:val="00E34059"/>
    <w:rsid w:val="00E36DE0"/>
    <w:rsid w:val="00E451DC"/>
    <w:rsid w:val="00E45811"/>
    <w:rsid w:val="00E45B97"/>
    <w:rsid w:val="00E46DEC"/>
    <w:rsid w:val="00E5274F"/>
    <w:rsid w:val="00E543B7"/>
    <w:rsid w:val="00E655B7"/>
    <w:rsid w:val="00E7000B"/>
    <w:rsid w:val="00E70A7D"/>
    <w:rsid w:val="00E72A0B"/>
    <w:rsid w:val="00E75766"/>
    <w:rsid w:val="00E774F6"/>
    <w:rsid w:val="00E825BD"/>
    <w:rsid w:val="00E83102"/>
    <w:rsid w:val="00E84E2A"/>
    <w:rsid w:val="00E87BC2"/>
    <w:rsid w:val="00E932A1"/>
    <w:rsid w:val="00EA1296"/>
    <w:rsid w:val="00EA18BC"/>
    <w:rsid w:val="00EA1A50"/>
    <w:rsid w:val="00EA5E02"/>
    <w:rsid w:val="00EA62AE"/>
    <w:rsid w:val="00EA7B01"/>
    <w:rsid w:val="00EA7E5D"/>
    <w:rsid w:val="00EB00D1"/>
    <w:rsid w:val="00EB3133"/>
    <w:rsid w:val="00EB4924"/>
    <w:rsid w:val="00EB51EA"/>
    <w:rsid w:val="00EB7CC5"/>
    <w:rsid w:val="00EB7F70"/>
    <w:rsid w:val="00EC0AF4"/>
    <w:rsid w:val="00EC2DFD"/>
    <w:rsid w:val="00EC3D8F"/>
    <w:rsid w:val="00EC61D8"/>
    <w:rsid w:val="00EC6B18"/>
    <w:rsid w:val="00ED27D5"/>
    <w:rsid w:val="00ED2AB4"/>
    <w:rsid w:val="00ED400E"/>
    <w:rsid w:val="00ED40A8"/>
    <w:rsid w:val="00ED7848"/>
    <w:rsid w:val="00ED7BDE"/>
    <w:rsid w:val="00ED7F74"/>
    <w:rsid w:val="00EE18D5"/>
    <w:rsid w:val="00EE2867"/>
    <w:rsid w:val="00EE5732"/>
    <w:rsid w:val="00EE5C88"/>
    <w:rsid w:val="00EE7613"/>
    <w:rsid w:val="00EF1C01"/>
    <w:rsid w:val="00EF3B83"/>
    <w:rsid w:val="00EF49F5"/>
    <w:rsid w:val="00EF5D99"/>
    <w:rsid w:val="00EF6FE7"/>
    <w:rsid w:val="00EF7DE2"/>
    <w:rsid w:val="00F0039D"/>
    <w:rsid w:val="00F0763C"/>
    <w:rsid w:val="00F11839"/>
    <w:rsid w:val="00F146FA"/>
    <w:rsid w:val="00F15809"/>
    <w:rsid w:val="00F16268"/>
    <w:rsid w:val="00F2265C"/>
    <w:rsid w:val="00F232D3"/>
    <w:rsid w:val="00F25459"/>
    <w:rsid w:val="00F30863"/>
    <w:rsid w:val="00F316F6"/>
    <w:rsid w:val="00F328B0"/>
    <w:rsid w:val="00F34A1D"/>
    <w:rsid w:val="00F34B77"/>
    <w:rsid w:val="00F42380"/>
    <w:rsid w:val="00F453B5"/>
    <w:rsid w:val="00F56C10"/>
    <w:rsid w:val="00F57B5B"/>
    <w:rsid w:val="00F600F5"/>
    <w:rsid w:val="00F60395"/>
    <w:rsid w:val="00F65762"/>
    <w:rsid w:val="00F7228D"/>
    <w:rsid w:val="00F75C01"/>
    <w:rsid w:val="00F77250"/>
    <w:rsid w:val="00F80D06"/>
    <w:rsid w:val="00F817F3"/>
    <w:rsid w:val="00F837B4"/>
    <w:rsid w:val="00F83936"/>
    <w:rsid w:val="00F84D5D"/>
    <w:rsid w:val="00F90030"/>
    <w:rsid w:val="00F91209"/>
    <w:rsid w:val="00F91EDC"/>
    <w:rsid w:val="00F931C8"/>
    <w:rsid w:val="00F93495"/>
    <w:rsid w:val="00F9682D"/>
    <w:rsid w:val="00F97E15"/>
    <w:rsid w:val="00FA0A94"/>
    <w:rsid w:val="00FA13D3"/>
    <w:rsid w:val="00FA237C"/>
    <w:rsid w:val="00FA3CCA"/>
    <w:rsid w:val="00FA40D8"/>
    <w:rsid w:val="00FA50CF"/>
    <w:rsid w:val="00FA50F9"/>
    <w:rsid w:val="00FA70D9"/>
    <w:rsid w:val="00FB0163"/>
    <w:rsid w:val="00FB05E6"/>
    <w:rsid w:val="00FB3953"/>
    <w:rsid w:val="00FB454A"/>
    <w:rsid w:val="00FB4A1E"/>
    <w:rsid w:val="00FB4A60"/>
    <w:rsid w:val="00FB6E44"/>
    <w:rsid w:val="00FB75C9"/>
    <w:rsid w:val="00FC1BBE"/>
    <w:rsid w:val="00FC5350"/>
    <w:rsid w:val="00FC59CA"/>
    <w:rsid w:val="00FD1C87"/>
    <w:rsid w:val="00FD2B54"/>
    <w:rsid w:val="00FD6F57"/>
    <w:rsid w:val="00FE13F2"/>
    <w:rsid w:val="00FE2F66"/>
    <w:rsid w:val="00FE771B"/>
    <w:rsid w:val="00FF042C"/>
    <w:rsid w:val="00FF052A"/>
    <w:rsid w:val="00FF1A37"/>
    <w:rsid w:val="00FF2E6F"/>
    <w:rsid w:val="00FF6A68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7CEB"/>
  <w15:chartTrackingRefBased/>
  <w15:docId w15:val="{81F2A019-F4D2-4783-A985-8C4934C9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96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6036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5" w:themeShade="BF"/>
      <w:sz w:val="6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0D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5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65D"/>
    <w:pPr>
      <w:keepNext/>
      <w:keepLines/>
      <w:spacing w:before="320" w:after="80" w:line="276" w:lineRule="auto"/>
      <w:outlineLvl w:val="2"/>
    </w:pPr>
    <w:rPr>
      <w:rFonts w:eastAsia="Times New Roman" w:cs="Times New Roman"/>
      <w:color w:val="3F1C7E"/>
      <w:sz w:val="32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2AB"/>
    <w:pPr>
      <w:keepNext/>
      <w:keepLines/>
      <w:spacing w:before="160" w:after="120"/>
      <w:outlineLvl w:val="3"/>
    </w:pPr>
    <w:rPr>
      <w:rFonts w:eastAsiaTheme="majorEastAsia" w:cstheme="majorBidi"/>
      <w:iCs/>
      <w:color w:val="5646B8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0DE4"/>
    <w:pPr>
      <w:keepNext/>
      <w:keepLines/>
      <w:spacing w:before="40" w:after="0"/>
      <w:outlineLvl w:val="4"/>
    </w:pPr>
    <w:rPr>
      <w:rFonts w:eastAsiaTheme="majorEastAsia" w:cstheme="majorBidi"/>
      <w:color w:val="1F4E79" w:themeColor="accent1" w:themeShade="80"/>
      <w:sz w:val="26"/>
    </w:rPr>
  </w:style>
  <w:style w:type="paragraph" w:styleId="Heading6">
    <w:name w:val="heading 6"/>
    <w:aliases w:val="Table"/>
    <w:basedOn w:val="Normal"/>
    <w:next w:val="Normal"/>
    <w:link w:val="Heading6Char"/>
    <w:uiPriority w:val="9"/>
    <w:unhideWhenUsed/>
    <w:qFormat/>
    <w:rsid w:val="00344759"/>
    <w:pPr>
      <w:keepNext/>
      <w:keepLines/>
      <w:spacing w:before="40" w:after="0"/>
      <w:outlineLvl w:val="5"/>
    </w:pPr>
    <w:rPr>
      <w:rFonts w:eastAsiaTheme="majorEastAsia" w:cstheme="majorBidi"/>
      <w:color w:val="2E74B5" w:themeColor="accent1" w:themeShade="BF"/>
      <w:sz w:val="26"/>
    </w:rPr>
  </w:style>
  <w:style w:type="paragraph" w:styleId="Heading7">
    <w:name w:val="heading 7"/>
    <w:aliases w:val="Table 2"/>
    <w:basedOn w:val="Normal"/>
    <w:next w:val="Normal"/>
    <w:link w:val="Heading7Char"/>
    <w:uiPriority w:val="9"/>
    <w:unhideWhenUsed/>
    <w:qFormat/>
    <w:rsid w:val="00344759"/>
    <w:pPr>
      <w:keepNext/>
      <w:keepLines/>
      <w:spacing w:before="40" w:after="0"/>
      <w:outlineLvl w:val="6"/>
    </w:pPr>
    <w:rPr>
      <w:rFonts w:eastAsiaTheme="majorEastAsia" w:cstheme="majorBidi"/>
      <w:iCs/>
      <w:color w:val="7030A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665D"/>
    <w:rPr>
      <w:rFonts w:eastAsia="Times New Roman" w:cs="Times New Roman"/>
      <w:color w:val="3F1C7E"/>
      <w:sz w:val="32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7340D2"/>
    <w:rPr>
      <w:rFonts w:eastAsiaTheme="majorEastAsia" w:cstheme="majorBidi"/>
      <w:color w:val="2E74B5" w:themeColor="accent1" w:themeShade="BF"/>
      <w:sz w:val="54"/>
      <w:szCs w:val="26"/>
    </w:rPr>
  </w:style>
  <w:style w:type="paragraph" w:styleId="ListParagraph">
    <w:name w:val="List Paragraph"/>
    <w:basedOn w:val="Normal"/>
    <w:uiPriority w:val="34"/>
    <w:qFormat/>
    <w:rsid w:val="004B66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6036"/>
    <w:rPr>
      <w:rFonts w:eastAsiaTheme="majorEastAsia" w:cstheme="majorBidi"/>
      <w:color w:val="2F5496" w:themeColor="accent5" w:themeShade="BF"/>
      <w:sz w:val="6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0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39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36F0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07"/>
    <w:rPr>
      <w:rFonts w:eastAsiaTheme="majorEastAsia" w:cstheme="majorBidi"/>
      <w:spacing w:val="-10"/>
      <w:kern w:val="28"/>
      <w:sz w:val="64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9F32AB"/>
    <w:rPr>
      <w:rFonts w:eastAsiaTheme="majorEastAsia" w:cstheme="majorBidi"/>
      <w:iCs/>
      <w:color w:val="5646B8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B0DE4"/>
    <w:rPr>
      <w:rFonts w:eastAsiaTheme="majorEastAsia" w:cstheme="majorBidi"/>
      <w:color w:val="1F4E79" w:themeColor="accent1" w:themeShade="80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08E"/>
    <w:pPr>
      <w:numPr>
        <w:ilvl w:val="1"/>
      </w:numPr>
    </w:pPr>
    <w:rPr>
      <w:rFonts w:eastAsiaTheme="minorEastAsia" w:cstheme="minorBidi"/>
      <w:color w:val="262626" w:themeColor="text1" w:themeTint="D9"/>
      <w:spacing w:val="15"/>
      <w:sz w:val="2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108E"/>
    <w:rPr>
      <w:rFonts w:eastAsiaTheme="minorEastAsia" w:cstheme="minorBidi"/>
      <w:color w:val="262626" w:themeColor="text1" w:themeTint="D9"/>
      <w:spacing w:val="15"/>
      <w:sz w:val="26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F2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2D9D"/>
  </w:style>
  <w:style w:type="character" w:customStyle="1" w:styleId="Heading6Char">
    <w:name w:val="Heading 6 Char"/>
    <w:aliases w:val="Table Char"/>
    <w:basedOn w:val="DefaultParagraphFont"/>
    <w:link w:val="Heading6"/>
    <w:uiPriority w:val="9"/>
    <w:rsid w:val="00344759"/>
    <w:rPr>
      <w:rFonts w:eastAsiaTheme="majorEastAsia" w:cstheme="majorBidi"/>
      <w:color w:val="2E74B5" w:themeColor="accent1" w:themeShade="BF"/>
      <w:sz w:val="26"/>
    </w:rPr>
  </w:style>
  <w:style w:type="character" w:customStyle="1" w:styleId="Heading7Char">
    <w:name w:val="Heading 7 Char"/>
    <w:aliases w:val="Table 2 Char"/>
    <w:basedOn w:val="DefaultParagraphFont"/>
    <w:link w:val="Heading7"/>
    <w:uiPriority w:val="9"/>
    <w:rsid w:val="00344759"/>
    <w:rPr>
      <w:rFonts w:eastAsiaTheme="majorEastAsia" w:cstheme="majorBidi"/>
      <w:iCs/>
      <w:color w:val="7030A0"/>
      <w:sz w:val="26"/>
    </w:rPr>
  </w:style>
  <w:style w:type="character" w:styleId="Hyperlink">
    <w:name w:val="Hyperlink"/>
    <w:basedOn w:val="DefaultParagraphFont"/>
    <w:uiPriority w:val="99"/>
    <w:unhideWhenUsed/>
    <w:rsid w:val="008B02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25"/>
  </w:style>
  <w:style w:type="paragraph" w:styleId="Footer">
    <w:name w:val="footer"/>
    <w:basedOn w:val="Normal"/>
    <w:link w:val="FooterChar"/>
    <w:uiPriority w:val="99"/>
    <w:unhideWhenUsed/>
    <w:rsid w:val="00604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6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0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pubs.trb.org/onlinepubs/IDEA/FinalReports/Transit/Transit8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ap.ntl.bts.gov/view/dot/55240/dot_55240_DS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danielm@saccounty.gov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highways.dot.gov/public-roads/winter-2021/technology-make-signalized-intersections-safer-pedestrians-disabi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ap.ntl.bts.gov/view/dot/66123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5789FE-76F2-4E9E-89FC-DE0C6EBF5361}"/>
</file>

<file path=customXml/itemProps2.xml><?xml version="1.0" encoding="utf-8"?>
<ds:datastoreItem xmlns:ds="http://schemas.openxmlformats.org/officeDocument/2006/customXml" ds:itemID="{7A60E8AE-AB89-4384-90B6-5E8FAE1E60E6}"/>
</file>

<file path=customXml/itemProps3.xml><?xml version="1.0" encoding="utf-8"?>
<ds:datastoreItem xmlns:ds="http://schemas.openxmlformats.org/officeDocument/2006/customXml" ds:itemID="{F36AE5B1-50D7-404C-AC93-D3DB84030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Movido. Kiara</dc:creator>
  <cp:keywords/>
  <dc:description/>
  <cp:lastModifiedBy>McDaniel. Mikki</cp:lastModifiedBy>
  <cp:revision>51</cp:revision>
  <dcterms:created xsi:type="dcterms:W3CDTF">2023-03-13T15:07:00Z</dcterms:created>
  <dcterms:modified xsi:type="dcterms:W3CDTF">2023-03-14T20:59:00Z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