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963" w:rsidRPr="008E4963" w:rsidRDefault="008E4963" w:rsidP="008E4963">
      <w:pPr>
        <w:shd w:val="clear" w:color="auto" w:fill="F1F4F5"/>
        <w:spacing w:before="300" w:after="150" w:line="240" w:lineRule="auto"/>
        <w:outlineLvl w:val="1"/>
        <w:rPr>
          <w:rFonts w:ascii="Arial" w:eastAsia="Times New Roman" w:hAnsi="Arial" w:cs="Arial"/>
          <w:color w:val="222222"/>
          <w:sz w:val="45"/>
          <w:szCs w:val="45"/>
        </w:rPr>
      </w:pPr>
      <w:r w:rsidRPr="008E4963">
        <w:rPr>
          <w:rFonts w:ascii="Arial" w:eastAsia="Times New Roman" w:hAnsi="Arial" w:cs="Arial"/>
          <w:color w:val="222222"/>
          <w:sz w:val="45"/>
          <w:szCs w:val="45"/>
        </w:rPr>
        <w:t>Disability Access (ADA) Resources for County Employees Serving the Public</w:t>
      </w:r>
    </w:p>
    <w:p w:rsidR="008E4963" w:rsidRPr="008E4963" w:rsidRDefault="008E4963" w:rsidP="008E4963">
      <w:pPr>
        <w:shd w:val="clear" w:color="auto" w:fill="F1F4F5"/>
        <w:spacing w:after="150" w:line="240" w:lineRule="auto"/>
        <w:rPr>
          <w:rFonts w:ascii="Arial" w:eastAsia="Times New Roman" w:hAnsi="Arial" w:cs="Arial"/>
          <w:color w:val="222222"/>
          <w:sz w:val="24"/>
          <w:szCs w:val="24"/>
        </w:rPr>
      </w:pPr>
      <w:r w:rsidRPr="008E4963">
        <w:rPr>
          <w:rFonts w:ascii="Arial" w:eastAsia="Times New Roman" w:hAnsi="Arial" w:cs="Arial"/>
          <w:color w:val="222222"/>
          <w:sz w:val="24"/>
          <w:szCs w:val="24"/>
        </w:rPr>
        <w:t>​​​​​​​​​​​</w:t>
      </w:r>
      <w:r w:rsidRPr="008E4963">
        <w:rPr>
          <w:rFonts w:ascii="Arial" w:eastAsia="Times New Roman" w:hAnsi="Arial" w:cs="Arial"/>
          <w:color w:val="222222"/>
          <w:sz w:val="24"/>
          <w:szCs w:val="24"/>
        </w:rPr>
        <w:br/>
      </w:r>
      <w:r w:rsidRPr="008E4963">
        <w:rPr>
          <w:rFonts w:ascii="Arial" w:eastAsia="Times New Roman" w:hAnsi="Arial" w:cs="Arial"/>
          <w:color w:val="222222"/>
          <w:sz w:val="36"/>
          <w:szCs w:val="36"/>
        </w:rPr>
        <w:t>Background</w:t>
      </w:r>
    </w:p>
    <w:p w:rsidR="008E4963" w:rsidRPr="008E4963" w:rsidRDefault="008E4963" w:rsidP="008E4963">
      <w:pPr>
        <w:shd w:val="clear" w:color="auto" w:fill="F1F4F5"/>
        <w:spacing w:after="0" w:line="240" w:lineRule="auto"/>
        <w:rPr>
          <w:rFonts w:ascii="Arial" w:eastAsia="Times New Roman" w:hAnsi="Arial" w:cs="Arial"/>
          <w:color w:val="222222"/>
          <w:sz w:val="24"/>
          <w:szCs w:val="24"/>
        </w:rPr>
      </w:pPr>
      <w:r w:rsidRPr="008E4963">
        <w:rPr>
          <w:rFonts w:ascii="Arial" w:eastAsia="Times New Roman" w:hAnsi="Arial" w:cs="Arial"/>
          <w:color w:val="222222"/>
          <w:sz w:val="24"/>
          <w:szCs w:val="24"/>
        </w:rPr>
        <w:t>The Americans with Disabilities Act (ADA) and other civil rights laws require that the County provide members of the public who are individuals with disabilities an equally effective opportunity to participate in or benefit from any of the County’s programs, aids, benefits, and services. These guidelines and resources will assist County employees in meeting those legal obligations. </w:t>
      </w:r>
    </w:p>
    <w:p w:rsidR="008E4963" w:rsidRPr="008E4963" w:rsidRDefault="008E4963" w:rsidP="008E4963">
      <w:pPr>
        <w:shd w:val="clear" w:color="auto" w:fill="F1F4F5"/>
        <w:spacing w:before="300" w:after="150" w:line="240" w:lineRule="auto"/>
        <w:outlineLvl w:val="0"/>
        <w:rPr>
          <w:rFonts w:ascii="Arial" w:eastAsia="Times New Roman" w:hAnsi="Arial" w:cs="Arial"/>
          <w:color w:val="222222"/>
          <w:kern w:val="36"/>
          <w:sz w:val="54"/>
          <w:szCs w:val="54"/>
        </w:rPr>
      </w:pPr>
      <w:r w:rsidRPr="008E4963">
        <w:rPr>
          <w:rFonts w:ascii="Arial" w:eastAsia="Times New Roman" w:hAnsi="Arial" w:cs="Arial"/>
          <w:color w:val="222222"/>
          <w:kern w:val="36"/>
          <w:sz w:val="36"/>
          <w:szCs w:val="36"/>
        </w:rPr>
        <w:t>Legal Authority</w:t>
      </w:r>
    </w:p>
    <w:p w:rsidR="008E4963" w:rsidRPr="008E4963" w:rsidRDefault="008E4963" w:rsidP="008E4963">
      <w:pPr>
        <w:shd w:val="clear" w:color="auto" w:fill="F1F4F5"/>
        <w:spacing w:after="0" w:line="240" w:lineRule="auto"/>
        <w:rPr>
          <w:rFonts w:ascii="Arial" w:eastAsia="Times New Roman" w:hAnsi="Arial" w:cs="Arial"/>
          <w:color w:val="222222"/>
          <w:sz w:val="24"/>
          <w:szCs w:val="24"/>
        </w:rPr>
      </w:pPr>
      <w:r w:rsidRPr="008E4963">
        <w:rPr>
          <w:rFonts w:ascii="Arial" w:eastAsia="Times New Roman" w:hAnsi="Arial" w:cs="Arial"/>
          <w:color w:val="222222"/>
          <w:sz w:val="24"/>
          <w:szCs w:val="24"/>
        </w:rPr>
        <w:t xml:space="preserve">The County of Sacramento does not discriminate </w:t>
      </w:r>
      <w:proofErr w:type="gramStart"/>
      <w:r w:rsidRPr="008E4963">
        <w:rPr>
          <w:rFonts w:ascii="Arial" w:eastAsia="Times New Roman" w:hAnsi="Arial" w:cs="Arial"/>
          <w:color w:val="222222"/>
          <w:sz w:val="24"/>
          <w:szCs w:val="24"/>
        </w:rPr>
        <w:t>on the basis of</w:t>
      </w:r>
      <w:proofErr w:type="gramEnd"/>
      <w:r w:rsidRPr="008E4963">
        <w:rPr>
          <w:rFonts w:ascii="Arial" w:eastAsia="Times New Roman" w:hAnsi="Arial" w:cs="Arial"/>
          <w:color w:val="222222"/>
          <w:sz w:val="24"/>
          <w:szCs w:val="24"/>
        </w:rPr>
        <w:t xml:space="preserve"> disability in access to, or in the administration of, its programs, services, and activities for the public, in compliance with Federal and state laws and regulations that include:</w:t>
      </w:r>
    </w:p>
    <w:p w:rsidR="008E4963" w:rsidRPr="008E4963" w:rsidRDefault="008E4963" w:rsidP="008E4963">
      <w:pPr>
        <w:numPr>
          <w:ilvl w:val="0"/>
          <w:numId w:val="1"/>
        </w:numPr>
        <w:shd w:val="clear" w:color="auto" w:fill="F1F4F5"/>
        <w:spacing w:before="100" w:beforeAutospacing="1" w:after="100" w:afterAutospacing="1" w:line="384" w:lineRule="atLeast"/>
        <w:rPr>
          <w:rFonts w:ascii="Arial" w:eastAsia="Times New Roman" w:hAnsi="Arial" w:cs="Arial"/>
          <w:color w:val="222222"/>
          <w:sz w:val="24"/>
          <w:szCs w:val="24"/>
        </w:rPr>
      </w:pPr>
      <w:r w:rsidRPr="008E4963">
        <w:rPr>
          <w:rFonts w:ascii="Arial" w:eastAsia="Times New Roman" w:hAnsi="Arial" w:cs="Arial"/>
          <w:color w:val="222222"/>
          <w:sz w:val="24"/>
          <w:szCs w:val="24"/>
        </w:rPr>
        <w:t>Americans with Disabilities Act (ADA) of 1990 amended, </w:t>
      </w:r>
    </w:p>
    <w:p w:rsidR="008E4963" w:rsidRPr="008E4963" w:rsidRDefault="008E4963" w:rsidP="008E4963">
      <w:pPr>
        <w:numPr>
          <w:ilvl w:val="0"/>
          <w:numId w:val="1"/>
        </w:numPr>
        <w:shd w:val="clear" w:color="auto" w:fill="F1F4F5"/>
        <w:spacing w:before="100" w:beforeAutospacing="1" w:after="100" w:afterAutospacing="1" w:line="384" w:lineRule="atLeast"/>
        <w:rPr>
          <w:rFonts w:ascii="Arial" w:eastAsia="Times New Roman" w:hAnsi="Arial" w:cs="Arial"/>
          <w:color w:val="222222"/>
          <w:sz w:val="24"/>
          <w:szCs w:val="24"/>
        </w:rPr>
      </w:pPr>
      <w:r w:rsidRPr="008E4963">
        <w:rPr>
          <w:rFonts w:ascii="Arial" w:eastAsia="Times New Roman" w:hAnsi="Arial" w:cs="Arial"/>
          <w:color w:val="222222"/>
          <w:sz w:val="24"/>
          <w:szCs w:val="24"/>
        </w:rPr>
        <w:t>Section 504 of the Rehabilitation Act of 1973 amended, and</w:t>
      </w:r>
    </w:p>
    <w:p w:rsidR="008E4963" w:rsidRPr="008E4963" w:rsidRDefault="008E4963" w:rsidP="008E4963">
      <w:pPr>
        <w:numPr>
          <w:ilvl w:val="0"/>
          <w:numId w:val="1"/>
        </w:numPr>
        <w:shd w:val="clear" w:color="auto" w:fill="F1F4F5"/>
        <w:spacing w:before="100" w:beforeAutospacing="1" w:after="100" w:afterAutospacing="1" w:line="384" w:lineRule="atLeast"/>
        <w:rPr>
          <w:rFonts w:ascii="Arial" w:eastAsia="Times New Roman" w:hAnsi="Arial" w:cs="Arial"/>
          <w:color w:val="222222"/>
          <w:sz w:val="24"/>
          <w:szCs w:val="24"/>
        </w:rPr>
      </w:pPr>
      <w:r w:rsidRPr="008E4963">
        <w:rPr>
          <w:rFonts w:ascii="Arial" w:eastAsia="Times New Roman" w:hAnsi="Arial" w:cs="Arial"/>
          <w:color w:val="222222"/>
          <w:sz w:val="24"/>
          <w:szCs w:val="24"/>
        </w:rPr>
        <w:t>California Civil Code Sections 51 (Unruh Civil Rights Act) and 54 through 55.32 (Part 2.5 Blind and Other Physically Disabled Persons).</w:t>
      </w:r>
    </w:p>
    <w:p w:rsidR="008E4963" w:rsidRPr="008E4963" w:rsidRDefault="008E4963" w:rsidP="008E4963">
      <w:pPr>
        <w:numPr>
          <w:ilvl w:val="0"/>
          <w:numId w:val="1"/>
        </w:numPr>
        <w:shd w:val="clear" w:color="auto" w:fill="F1F4F5"/>
        <w:spacing w:before="100" w:beforeAutospacing="1" w:after="100" w:afterAutospacing="1" w:line="384" w:lineRule="atLeast"/>
        <w:rPr>
          <w:rFonts w:ascii="Arial" w:eastAsia="Times New Roman" w:hAnsi="Arial" w:cs="Arial"/>
          <w:color w:val="222222"/>
          <w:sz w:val="24"/>
          <w:szCs w:val="24"/>
        </w:rPr>
      </w:pPr>
      <w:r w:rsidRPr="008E4963">
        <w:rPr>
          <w:rFonts w:ascii="Arial" w:eastAsia="Times New Roman" w:hAnsi="Arial" w:cs="Arial"/>
          <w:color w:val="222222"/>
          <w:sz w:val="24"/>
          <w:szCs w:val="24"/>
        </w:rPr>
        <w:t>California Code of Regulations (CCR) Title 24 Chapter 11B</w:t>
      </w:r>
    </w:p>
    <w:p w:rsidR="008E4963" w:rsidRPr="008E4963" w:rsidRDefault="008E4963" w:rsidP="008E4963">
      <w:pPr>
        <w:shd w:val="clear" w:color="auto" w:fill="F1F4F5"/>
        <w:spacing w:before="300" w:after="150" w:line="240" w:lineRule="auto"/>
        <w:outlineLvl w:val="0"/>
        <w:rPr>
          <w:rFonts w:ascii="Arial" w:eastAsia="Times New Roman" w:hAnsi="Arial" w:cs="Arial"/>
          <w:color w:val="222222"/>
          <w:kern w:val="36"/>
          <w:sz w:val="54"/>
          <w:szCs w:val="54"/>
        </w:rPr>
      </w:pPr>
      <w:r w:rsidRPr="008E4963">
        <w:rPr>
          <w:rFonts w:ascii="Arial" w:eastAsia="Times New Roman" w:hAnsi="Arial" w:cs="Arial"/>
          <w:color w:val="222222"/>
          <w:kern w:val="36"/>
          <w:sz w:val="36"/>
          <w:szCs w:val="36"/>
        </w:rPr>
        <w:t>ADA Public Notice</w:t>
      </w:r>
    </w:p>
    <w:p w:rsidR="008E4963" w:rsidRPr="008E4963" w:rsidRDefault="008E4963" w:rsidP="008E4963">
      <w:pPr>
        <w:shd w:val="clear" w:color="auto" w:fill="F1F4F5"/>
        <w:spacing w:after="0" w:line="240" w:lineRule="auto"/>
        <w:rPr>
          <w:rFonts w:ascii="Arial" w:eastAsia="Times New Roman" w:hAnsi="Arial" w:cs="Arial"/>
          <w:color w:val="222222"/>
          <w:sz w:val="24"/>
          <w:szCs w:val="24"/>
        </w:rPr>
      </w:pPr>
      <w:r w:rsidRPr="008E4963">
        <w:rPr>
          <w:rFonts w:ascii="Arial" w:eastAsia="Times New Roman" w:hAnsi="Arial" w:cs="Arial"/>
          <w:color w:val="222222"/>
          <w:sz w:val="24"/>
          <w:szCs w:val="24"/>
        </w:rPr>
        <w:t xml:space="preserve">This document </w:t>
      </w:r>
      <w:proofErr w:type="gramStart"/>
      <w:r w:rsidRPr="008E4963">
        <w:rPr>
          <w:rFonts w:ascii="Arial" w:eastAsia="Times New Roman" w:hAnsi="Arial" w:cs="Arial"/>
          <w:color w:val="222222"/>
          <w:sz w:val="24"/>
          <w:szCs w:val="24"/>
        </w:rPr>
        <w:t>must be displayed</w:t>
      </w:r>
      <w:proofErr w:type="gramEnd"/>
      <w:r w:rsidRPr="008E4963">
        <w:rPr>
          <w:rFonts w:ascii="Arial" w:eastAsia="Times New Roman" w:hAnsi="Arial" w:cs="Arial"/>
          <w:color w:val="222222"/>
          <w:sz w:val="24"/>
          <w:szCs w:val="24"/>
        </w:rPr>
        <w:t xml:space="preserve"> visibly in all County facilities at public counters, reception areas, points of entry, and where employee legal notices are displayed. This includes temporary and contracted facilities, outreach or “pop-up” events, etc. </w:t>
      </w:r>
    </w:p>
    <w:p w:rsidR="008E4963" w:rsidRPr="008E4963" w:rsidRDefault="008E4963" w:rsidP="008E4963">
      <w:pPr>
        <w:shd w:val="clear" w:color="auto" w:fill="F1F4F5"/>
        <w:spacing w:after="0" w:line="240" w:lineRule="auto"/>
        <w:rPr>
          <w:rFonts w:ascii="Arial" w:eastAsia="Times New Roman" w:hAnsi="Arial" w:cs="Arial"/>
          <w:color w:val="222222"/>
          <w:sz w:val="24"/>
          <w:szCs w:val="24"/>
        </w:rPr>
      </w:pPr>
      <w:bookmarkStart w:id="0" w:name="_GoBack"/>
    </w:p>
    <w:bookmarkEnd w:id="0"/>
    <w:p w:rsidR="008E4963" w:rsidRPr="008E4963" w:rsidRDefault="008E4963" w:rsidP="008E4963">
      <w:pPr>
        <w:shd w:val="clear" w:color="auto" w:fill="F1F4F5"/>
        <w:spacing w:after="0" w:line="240" w:lineRule="auto"/>
        <w:rPr>
          <w:rFonts w:ascii="Arial" w:eastAsia="Times New Roman" w:hAnsi="Arial" w:cs="Arial"/>
          <w:color w:val="222222"/>
          <w:sz w:val="24"/>
          <w:szCs w:val="24"/>
        </w:rPr>
      </w:pPr>
      <w:r w:rsidRPr="008E4963">
        <w:rPr>
          <w:rFonts w:ascii="Arial" w:eastAsia="Times New Roman" w:hAnsi="Arial" w:cs="Arial"/>
          <w:color w:val="222222"/>
          <w:sz w:val="24"/>
          <w:szCs w:val="24"/>
        </w:rPr>
        <w:fldChar w:fldCharType="begin"/>
      </w:r>
      <w:r w:rsidRPr="008E4963">
        <w:rPr>
          <w:rFonts w:ascii="Arial" w:eastAsia="Times New Roman" w:hAnsi="Arial" w:cs="Arial"/>
          <w:color w:val="222222"/>
          <w:sz w:val="24"/>
          <w:szCs w:val="24"/>
        </w:rPr>
        <w:instrText xml:space="preserve"> HYPERLINK "https://insidepersonnelservices.saccounty.gov/DisabilityCompliance/Documents/ADA%20Notice%20(Aug2022).pdf" </w:instrText>
      </w:r>
      <w:r w:rsidRPr="008E4963">
        <w:rPr>
          <w:rFonts w:ascii="Arial" w:eastAsia="Times New Roman" w:hAnsi="Arial" w:cs="Arial"/>
          <w:color w:val="222222"/>
          <w:sz w:val="24"/>
          <w:szCs w:val="24"/>
        </w:rPr>
        <w:fldChar w:fldCharType="separate"/>
      </w:r>
      <w:r w:rsidRPr="008E4963">
        <w:rPr>
          <w:rFonts w:ascii="Arial" w:eastAsia="Times New Roman" w:hAnsi="Arial" w:cs="Arial"/>
          <w:b/>
          <w:bCs/>
          <w:color w:val="0000FF"/>
          <w:sz w:val="24"/>
          <w:szCs w:val="24"/>
          <w:u w:val="single"/>
        </w:rPr>
        <w:t>ADA Public Notice PDF</w:t>
      </w:r>
      <w:r w:rsidRPr="008E4963">
        <w:rPr>
          <w:rFonts w:ascii="Arial" w:eastAsia="Times New Roman" w:hAnsi="Arial" w:cs="Arial"/>
          <w:color w:val="222222"/>
          <w:sz w:val="24"/>
          <w:szCs w:val="24"/>
        </w:rPr>
        <w:fldChar w:fldCharType="end"/>
      </w:r>
      <w:r w:rsidRPr="008E4963">
        <w:rPr>
          <w:rFonts w:ascii="Arial" w:eastAsia="Times New Roman" w:hAnsi="Arial" w:cs="Arial"/>
          <w:color w:val="222222"/>
          <w:sz w:val="24"/>
          <w:szCs w:val="24"/>
        </w:rPr>
        <w:t> - Printable Color Version</w:t>
      </w:r>
    </w:p>
    <w:p w:rsidR="008E4963" w:rsidRPr="008E4963" w:rsidRDefault="008E4963" w:rsidP="008E4963">
      <w:pPr>
        <w:shd w:val="clear" w:color="auto" w:fill="F1F4F5"/>
        <w:spacing w:before="300" w:after="150" w:line="240" w:lineRule="auto"/>
        <w:outlineLvl w:val="0"/>
        <w:rPr>
          <w:rFonts w:ascii="Arial" w:eastAsia="Times New Roman" w:hAnsi="Arial" w:cs="Arial"/>
          <w:color w:val="222222"/>
          <w:kern w:val="36"/>
          <w:sz w:val="54"/>
          <w:szCs w:val="54"/>
        </w:rPr>
      </w:pPr>
      <w:r w:rsidRPr="008E4963">
        <w:rPr>
          <w:rFonts w:ascii="Arial" w:eastAsia="Times New Roman" w:hAnsi="Arial" w:cs="Arial"/>
          <w:color w:val="222222"/>
          <w:kern w:val="36"/>
          <w:sz w:val="36"/>
          <w:szCs w:val="36"/>
        </w:rPr>
        <w:t>Reasonable Modification</w:t>
      </w:r>
    </w:p>
    <w:p w:rsidR="008E4963" w:rsidRPr="008E4963" w:rsidRDefault="008E4963" w:rsidP="008E4963">
      <w:pPr>
        <w:shd w:val="clear" w:color="auto" w:fill="F1F4F5"/>
        <w:spacing w:after="0" w:line="240" w:lineRule="auto"/>
        <w:rPr>
          <w:rFonts w:ascii="Arial" w:eastAsia="Times New Roman" w:hAnsi="Arial" w:cs="Arial"/>
          <w:color w:val="222222"/>
          <w:sz w:val="24"/>
          <w:szCs w:val="24"/>
        </w:rPr>
      </w:pPr>
      <w:r w:rsidRPr="008E4963">
        <w:rPr>
          <w:rFonts w:ascii="Arial" w:eastAsia="Times New Roman" w:hAnsi="Arial" w:cs="Arial"/>
          <w:color w:val="222222"/>
          <w:sz w:val="24"/>
          <w:szCs w:val="24"/>
        </w:rPr>
        <w:t>Under Title II of the ADA, the County of Sacramento must provide people with disabilities reasonable modifications to its policies, practices, and procedures to access government programs, facilities and activities. A reasonable modification is a change or exception to a policy, practice, or procedure, allowing a person with a disability equal participation in County services or benefits.</w:t>
      </w:r>
    </w:p>
    <w:p w:rsidR="008E4963" w:rsidRPr="008E4963" w:rsidRDefault="008E4963" w:rsidP="008E4963">
      <w:pPr>
        <w:shd w:val="clear" w:color="auto" w:fill="F1F4F5"/>
        <w:spacing w:after="0" w:line="240" w:lineRule="auto"/>
        <w:rPr>
          <w:rFonts w:ascii="Arial" w:eastAsia="Times New Roman" w:hAnsi="Arial" w:cs="Arial"/>
          <w:color w:val="222222"/>
          <w:sz w:val="24"/>
          <w:szCs w:val="24"/>
        </w:rPr>
      </w:pPr>
      <w:r w:rsidRPr="008E4963">
        <w:rPr>
          <w:rFonts w:ascii="inherit" w:eastAsia="Times New Roman" w:hAnsi="inherit" w:cs="Arial"/>
          <w:color w:val="222222"/>
          <w:sz w:val="24"/>
          <w:szCs w:val="24"/>
        </w:rPr>
        <w:t>​</w:t>
      </w:r>
      <w:r w:rsidRPr="008E4963">
        <w:rPr>
          <w:rFonts w:ascii="Arial" w:eastAsia="Times New Roman" w:hAnsi="Arial" w:cs="Arial"/>
          <w:color w:val="222222"/>
          <w:sz w:val="24"/>
          <w:szCs w:val="24"/>
        </w:rPr>
        <w:t xml:space="preserve">Members of the public may request reasonable accommodations or modifications from any representative of a County program or service they are engaged with or seeking </w:t>
      </w:r>
      <w:r w:rsidRPr="008E4963">
        <w:rPr>
          <w:rFonts w:ascii="Arial" w:eastAsia="Times New Roman" w:hAnsi="Arial" w:cs="Arial"/>
          <w:color w:val="222222"/>
          <w:sz w:val="24"/>
          <w:szCs w:val="24"/>
        </w:rPr>
        <w:lastRenderedPageBreak/>
        <w:t>services from.</w:t>
      </w:r>
      <w:r w:rsidRPr="008E4963">
        <w:rPr>
          <w:rFonts w:ascii="inherit" w:eastAsia="Times New Roman" w:hAnsi="inherit" w:cs="Arial"/>
          <w:color w:val="222222"/>
          <w:sz w:val="24"/>
          <w:szCs w:val="24"/>
        </w:rPr>
        <w:t xml:space="preserve"> </w:t>
      </w:r>
      <w:r w:rsidRPr="008E4963">
        <w:rPr>
          <w:rFonts w:ascii="Arial" w:eastAsia="Times New Roman" w:hAnsi="Arial" w:cs="Arial"/>
          <w:color w:val="222222"/>
          <w:sz w:val="24"/>
          <w:szCs w:val="24"/>
        </w:rPr>
        <w:t>The County provides these accommodations or modifications as quickly and easily as possible on request and at no cost to the requestor.</w:t>
      </w:r>
    </w:p>
    <w:p w:rsidR="008E4963" w:rsidRPr="008E4963" w:rsidRDefault="008E4963" w:rsidP="008E4963">
      <w:pPr>
        <w:shd w:val="clear" w:color="auto" w:fill="F1F4F5"/>
        <w:spacing w:after="0" w:line="240" w:lineRule="auto"/>
        <w:rPr>
          <w:rFonts w:ascii="Arial" w:eastAsia="Times New Roman" w:hAnsi="Arial" w:cs="Arial"/>
          <w:color w:val="222222"/>
          <w:sz w:val="24"/>
          <w:szCs w:val="24"/>
        </w:rPr>
      </w:pPr>
      <w:r w:rsidRPr="008E4963">
        <w:rPr>
          <w:rFonts w:ascii="Arial" w:eastAsia="Times New Roman" w:hAnsi="Arial" w:cs="Arial"/>
          <w:color w:val="222222"/>
          <w:sz w:val="24"/>
          <w:szCs w:val="24"/>
        </w:rPr>
        <w:t xml:space="preserve">The ADA does not require that Sacramento County take any </w:t>
      </w:r>
      <w:proofErr w:type="gramStart"/>
      <w:r w:rsidRPr="008E4963">
        <w:rPr>
          <w:rFonts w:ascii="Arial" w:eastAsia="Times New Roman" w:hAnsi="Arial" w:cs="Arial"/>
          <w:color w:val="222222"/>
          <w:sz w:val="24"/>
          <w:szCs w:val="24"/>
        </w:rPr>
        <w:t>action which</w:t>
      </w:r>
      <w:proofErr w:type="gramEnd"/>
      <w:r w:rsidRPr="008E4963">
        <w:rPr>
          <w:rFonts w:ascii="Arial" w:eastAsia="Times New Roman" w:hAnsi="Arial" w:cs="Arial"/>
          <w:color w:val="222222"/>
          <w:sz w:val="24"/>
          <w:szCs w:val="24"/>
        </w:rPr>
        <w:t xml:space="preserve"> would fundamentally alter the nature of its programs, services or activities or impose an undue financial or administrative burden. </w:t>
      </w:r>
    </w:p>
    <w:p w:rsidR="008E4963" w:rsidRPr="008E4963" w:rsidRDefault="008E4963" w:rsidP="008E4963">
      <w:pPr>
        <w:shd w:val="clear" w:color="auto" w:fill="F1F4F5"/>
        <w:spacing w:after="0" w:line="240" w:lineRule="auto"/>
        <w:rPr>
          <w:rFonts w:ascii="Arial" w:eastAsia="Times New Roman" w:hAnsi="Arial" w:cs="Arial"/>
          <w:color w:val="222222"/>
          <w:sz w:val="24"/>
          <w:szCs w:val="24"/>
        </w:rPr>
      </w:pPr>
    </w:p>
    <w:p w:rsidR="008E4963" w:rsidRPr="008E4963" w:rsidRDefault="008E4963" w:rsidP="008E4963">
      <w:pPr>
        <w:shd w:val="clear" w:color="auto" w:fill="F1F4F5"/>
        <w:spacing w:after="0" w:line="240" w:lineRule="auto"/>
        <w:rPr>
          <w:rFonts w:ascii="Arial" w:eastAsia="Times New Roman" w:hAnsi="Arial" w:cs="Arial"/>
          <w:color w:val="222222"/>
          <w:sz w:val="24"/>
          <w:szCs w:val="24"/>
        </w:rPr>
      </w:pPr>
      <w:r w:rsidRPr="008E4963">
        <w:rPr>
          <w:rFonts w:ascii="Arial" w:eastAsia="Times New Roman" w:hAnsi="Arial" w:cs="Arial"/>
          <w:color w:val="222222"/>
          <w:sz w:val="24"/>
          <w:szCs w:val="24"/>
        </w:rPr>
        <w:t>See the </w:t>
      </w:r>
      <w:hyperlink r:id="rId5" w:history="1">
        <w:r w:rsidRPr="008E4963">
          <w:rPr>
            <w:rFonts w:ascii="Arial" w:eastAsia="Times New Roman" w:hAnsi="Arial" w:cs="Arial"/>
            <w:b/>
            <w:bCs/>
            <w:color w:val="0000FF"/>
            <w:sz w:val="24"/>
            <w:szCs w:val="24"/>
            <w:u w:val="single"/>
          </w:rPr>
          <w:t>County Reasonable Modification Statement</w:t>
        </w:r>
      </w:hyperlink>
    </w:p>
    <w:p w:rsidR="008E4963" w:rsidRPr="008E4963" w:rsidRDefault="008E4963" w:rsidP="008E4963">
      <w:pPr>
        <w:shd w:val="clear" w:color="auto" w:fill="F1F4F5"/>
        <w:spacing w:before="300" w:after="150" w:line="240" w:lineRule="auto"/>
        <w:outlineLvl w:val="0"/>
        <w:rPr>
          <w:rFonts w:ascii="Arial" w:eastAsia="Times New Roman" w:hAnsi="Arial" w:cs="Arial"/>
          <w:color w:val="222222"/>
          <w:kern w:val="36"/>
          <w:sz w:val="54"/>
          <w:szCs w:val="54"/>
        </w:rPr>
      </w:pPr>
      <w:r w:rsidRPr="008E4963">
        <w:rPr>
          <w:rFonts w:ascii="Arial" w:eastAsia="Times New Roman" w:hAnsi="Arial" w:cs="Arial"/>
          <w:color w:val="222222"/>
          <w:kern w:val="36"/>
          <w:sz w:val="36"/>
          <w:szCs w:val="36"/>
        </w:rPr>
        <w:t>Effective Communication</w:t>
      </w:r>
    </w:p>
    <w:p w:rsidR="008E4963" w:rsidRPr="008E4963" w:rsidRDefault="008E4963" w:rsidP="008E4963">
      <w:pPr>
        <w:shd w:val="clear" w:color="auto" w:fill="F1F4F5"/>
        <w:spacing w:after="0" w:line="240" w:lineRule="auto"/>
        <w:rPr>
          <w:rFonts w:ascii="Arial" w:eastAsia="Times New Roman" w:hAnsi="Arial" w:cs="Arial"/>
          <w:color w:val="222222"/>
          <w:sz w:val="24"/>
          <w:szCs w:val="24"/>
        </w:rPr>
      </w:pPr>
      <w:r w:rsidRPr="008E4963">
        <w:rPr>
          <w:rFonts w:ascii="Arial" w:eastAsia="Times New Roman" w:hAnsi="Arial" w:cs="Arial"/>
          <w:color w:val="222222"/>
          <w:sz w:val="24"/>
          <w:szCs w:val="24"/>
        </w:rPr>
        <w:t>The ADA requires that the County communicate effectively with people who have vision, hearing, speech, learning and cognitive disabilities. Communication with people with these disabilities must be equally effective as communication with people without disabilities.</w:t>
      </w:r>
    </w:p>
    <w:p w:rsidR="008E4963" w:rsidRPr="008E4963" w:rsidRDefault="008E4963" w:rsidP="008E4963">
      <w:pPr>
        <w:shd w:val="clear" w:color="auto" w:fill="F1F4F5"/>
        <w:spacing w:after="0" w:line="240" w:lineRule="auto"/>
        <w:rPr>
          <w:rFonts w:ascii="Arial" w:eastAsia="Times New Roman" w:hAnsi="Arial" w:cs="Arial"/>
          <w:color w:val="222222"/>
          <w:sz w:val="24"/>
          <w:szCs w:val="24"/>
        </w:rPr>
      </w:pPr>
      <w:r w:rsidRPr="008E4963">
        <w:rPr>
          <w:rFonts w:ascii="Arial" w:eastAsia="Times New Roman" w:hAnsi="Arial" w:cs="Arial"/>
          <w:color w:val="222222"/>
          <w:sz w:val="24"/>
          <w:szCs w:val="24"/>
        </w:rPr>
        <w:t>For brief interactions, this may involve taking actions as simple as reading aloud information for someone who is blind or visually impaired, exchanging brief written notes with a person who is deaf or hard of hearing, or explaining the contents of a document and checking for understanding with a person who has learning disabilities. </w:t>
      </w:r>
    </w:p>
    <w:p w:rsidR="008E4963" w:rsidRPr="008E4963" w:rsidRDefault="008E4963" w:rsidP="008E4963">
      <w:pPr>
        <w:shd w:val="clear" w:color="auto" w:fill="F1F4F5"/>
        <w:spacing w:after="0" w:line="240" w:lineRule="auto"/>
        <w:rPr>
          <w:rFonts w:ascii="Arial" w:eastAsia="Times New Roman" w:hAnsi="Arial" w:cs="Arial"/>
          <w:color w:val="222222"/>
          <w:sz w:val="24"/>
          <w:szCs w:val="24"/>
        </w:rPr>
      </w:pPr>
      <w:r w:rsidRPr="008E4963">
        <w:rPr>
          <w:rFonts w:ascii="Arial" w:eastAsia="Times New Roman" w:hAnsi="Arial" w:cs="Arial"/>
          <w:color w:val="222222"/>
          <w:sz w:val="24"/>
          <w:szCs w:val="24"/>
        </w:rPr>
        <w:t xml:space="preserve">For </w:t>
      </w:r>
      <w:proofErr w:type="gramStart"/>
      <w:r w:rsidRPr="008E4963">
        <w:rPr>
          <w:rFonts w:ascii="Arial" w:eastAsia="Times New Roman" w:hAnsi="Arial" w:cs="Arial"/>
          <w:color w:val="222222"/>
          <w:sz w:val="24"/>
          <w:szCs w:val="24"/>
        </w:rPr>
        <w:t>more lengthy</w:t>
      </w:r>
      <w:proofErr w:type="gramEnd"/>
      <w:r w:rsidRPr="008E4963">
        <w:rPr>
          <w:rFonts w:ascii="Arial" w:eastAsia="Times New Roman" w:hAnsi="Arial" w:cs="Arial"/>
          <w:color w:val="222222"/>
          <w:sz w:val="24"/>
          <w:szCs w:val="24"/>
        </w:rPr>
        <w:t>, complex or in-depth communication, auxiliary aids and services may be required, such as:</w:t>
      </w:r>
    </w:p>
    <w:p w:rsidR="008E4963" w:rsidRPr="008E4963" w:rsidRDefault="008E4963" w:rsidP="008E4963">
      <w:pPr>
        <w:numPr>
          <w:ilvl w:val="0"/>
          <w:numId w:val="2"/>
        </w:numPr>
        <w:shd w:val="clear" w:color="auto" w:fill="F1F4F5"/>
        <w:spacing w:before="100" w:beforeAutospacing="1" w:after="100" w:afterAutospacing="1" w:line="384" w:lineRule="atLeast"/>
        <w:rPr>
          <w:rFonts w:ascii="Arial" w:eastAsia="Times New Roman" w:hAnsi="Arial" w:cs="Arial"/>
          <w:color w:val="222222"/>
          <w:sz w:val="24"/>
          <w:szCs w:val="24"/>
        </w:rPr>
      </w:pPr>
      <w:r w:rsidRPr="008E4963">
        <w:rPr>
          <w:rFonts w:ascii="Arial" w:eastAsia="Times New Roman" w:hAnsi="Arial" w:cs="Arial"/>
          <w:color w:val="222222"/>
          <w:sz w:val="24"/>
          <w:szCs w:val="24"/>
        </w:rPr>
        <w:t>Qualified interpreters, translators, readers or captioning </w:t>
      </w:r>
    </w:p>
    <w:p w:rsidR="008E4963" w:rsidRPr="008E4963" w:rsidRDefault="008E4963" w:rsidP="008E4963">
      <w:pPr>
        <w:numPr>
          <w:ilvl w:val="0"/>
          <w:numId w:val="2"/>
        </w:numPr>
        <w:shd w:val="clear" w:color="auto" w:fill="F1F4F5"/>
        <w:spacing w:before="100" w:beforeAutospacing="1" w:after="100" w:afterAutospacing="1" w:line="384" w:lineRule="atLeast"/>
        <w:rPr>
          <w:rFonts w:ascii="Arial" w:eastAsia="Times New Roman" w:hAnsi="Arial" w:cs="Arial"/>
          <w:color w:val="222222"/>
          <w:sz w:val="24"/>
          <w:szCs w:val="24"/>
        </w:rPr>
      </w:pPr>
      <w:r w:rsidRPr="008E4963">
        <w:rPr>
          <w:rFonts w:ascii="Arial" w:eastAsia="Times New Roman" w:hAnsi="Arial" w:cs="Arial"/>
          <w:color w:val="222222"/>
          <w:sz w:val="24"/>
          <w:szCs w:val="24"/>
        </w:rPr>
        <w:t>Accessible electronic or telephonic equipment </w:t>
      </w:r>
    </w:p>
    <w:p w:rsidR="008E4963" w:rsidRPr="008E4963" w:rsidRDefault="008E4963" w:rsidP="008E4963">
      <w:pPr>
        <w:numPr>
          <w:ilvl w:val="0"/>
          <w:numId w:val="2"/>
        </w:numPr>
        <w:shd w:val="clear" w:color="auto" w:fill="F1F4F5"/>
        <w:spacing w:before="100" w:beforeAutospacing="1" w:after="100" w:afterAutospacing="1" w:line="384" w:lineRule="atLeast"/>
        <w:rPr>
          <w:rFonts w:ascii="Arial" w:eastAsia="Times New Roman" w:hAnsi="Arial" w:cs="Arial"/>
          <w:color w:val="222222"/>
          <w:sz w:val="24"/>
          <w:szCs w:val="24"/>
        </w:rPr>
      </w:pPr>
      <w:r w:rsidRPr="008E4963">
        <w:rPr>
          <w:rFonts w:ascii="Arial" w:eastAsia="Times New Roman" w:hAnsi="Arial" w:cs="Arial"/>
          <w:color w:val="222222"/>
          <w:sz w:val="24"/>
          <w:szCs w:val="24"/>
        </w:rPr>
        <w:t>Documents in large print, electronic formats or Braille </w:t>
      </w:r>
    </w:p>
    <w:p w:rsidR="008E4963" w:rsidRPr="008E4963" w:rsidRDefault="008E4963" w:rsidP="008E4963">
      <w:pPr>
        <w:numPr>
          <w:ilvl w:val="0"/>
          <w:numId w:val="2"/>
        </w:numPr>
        <w:shd w:val="clear" w:color="auto" w:fill="F1F4F5"/>
        <w:spacing w:before="100" w:beforeAutospacing="1" w:after="100" w:afterAutospacing="1" w:line="384" w:lineRule="atLeast"/>
        <w:rPr>
          <w:rFonts w:ascii="Arial" w:eastAsia="Times New Roman" w:hAnsi="Arial" w:cs="Arial"/>
          <w:color w:val="222222"/>
          <w:sz w:val="24"/>
          <w:szCs w:val="24"/>
        </w:rPr>
      </w:pPr>
      <w:r w:rsidRPr="008E4963">
        <w:rPr>
          <w:rFonts w:ascii="Arial" w:eastAsia="Times New Roman" w:hAnsi="Arial" w:cs="Arial"/>
          <w:color w:val="222222"/>
          <w:sz w:val="24"/>
          <w:szCs w:val="24"/>
        </w:rPr>
        <w:t>Other aids and services needed to ensure effective communication and equivalent participation for people with disabilities. </w:t>
      </w:r>
    </w:p>
    <w:p w:rsidR="008E4963" w:rsidRPr="008E4963" w:rsidRDefault="008E4963" w:rsidP="008E4963">
      <w:pPr>
        <w:shd w:val="clear" w:color="auto" w:fill="F1F4F5"/>
        <w:spacing w:after="0" w:line="240" w:lineRule="auto"/>
        <w:rPr>
          <w:rFonts w:ascii="Arial" w:eastAsia="Times New Roman" w:hAnsi="Arial" w:cs="Arial"/>
          <w:color w:val="222222"/>
          <w:sz w:val="24"/>
          <w:szCs w:val="24"/>
        </w:rPr>
      </w:pPr>
      <w:r w:rsidRPr="008E4963">
        <w:rPr>
          <w:rFonts w:ascii="Arial" w:eastAsia="Times New Roman" w:hAnsi="Arial" w:cs="Arial"/>
          <w:color w:val="222222"/>
          <w:sz w:val="24"/>
          <w:szCs w:val="24"/>
        </w:rPr>
        <w:t>The County is required to provide the auxiliary aid or service requested by the person with the disability unless it would fundamentally alter the program or service, or cause an undue hardship.  If a member of the public makes a request for sign language interpreters, real-time captioning (CART), or documents in accessible formats, follow the guidelines below.</w:t>
      </w:r>
      <w:r w:rsidRPr="008E4963">
        <w:rPr>
          <w:rFonts w:ascii="Arial" w:eastAsia="Times New Roman" w:hAnsi="Arial" w:cs="Arial"/>
          <w:b/>
          <w:bCs/>
          <w:color w:val="222222"/>
          <w:sz w:val="24"/>
          <w:szCs w:val="24"/>
        </w:rPr>
        <w:t> </w:t>
      </w:r>
    </w:p>
    <w:p w:rsidR="008E4963" w:rsidRPr="008E4963" w:rsidRDefault="008E4963" w:rsidP="008E4963">
      <w:pPr>
        <w:shd w:val="clear" w:color="auto" w:fill="F1F4F5"/>
        <w:spacing w:after="0" w:line="240" w:lineRule="auto"/>
        <w:rPr>
          <w:rFonts w:ascii="Arial" w:eastAsia="Times New Roman" w:hAnsi="Arial" w:cs="Arial"/>
          <w:color w:val="222222"/>
          <w:sz w:val="24"/>
          <w:szCs w:val="24"/>
        </w:rPr>
      </w:pPr>
    </w:p>
    <w:p w:rsidR="008E4963" w:rsidRPr="008E4963" w:rsidRDefault="008E4963" w:rsidP="008E4963">
      <w:pPr>
        <w:numPr>
          <w:ilvl w:val="0"/>
          <w:numId w:val="3"/>
        </w:numPr>
        <w:shd w:val="clear" w:color="auto" w:fill="F1F4F5"/>
        <w:spacing w:before="100" w:beforeAutospacing="1" w:after="100" w:afterAutospacing="1" w:line="384" w:lineRule="atLeast"/>
        <w:rPr>
          <w:rFonts w:ascii="Arial" w:eastAsia="Times New Roman" w:hAnsi="Arial" w:cs="Arial"/>
          <w:color w:val="222222"/>
          <w:sz w:val="24"/>
          <w:szCs w:val="24"/>
          <w:u w:val="single"/>
        </w:rPr>
      </w:pPr>
      <w:hyperlink r:id="rId6" w:history="1">
        <w:r w:rsidRPr="008E4963">
          <w:rPr>
            <w:rFonts w:ascii="Arial" w:eastAsia="Times New Roman" w:hAnsi="Arial" w:cs="Arial"/>
            <w:b/>
            <w:bCs/>
            <w:color w:val="0000FF"/>
            <w:sz w:val="24"/>
            <w:szCs w:val="24"/>
          </w:rPr>
          <w:t>Creating Accessible Documents</w:t>
        </w:r>
      </w:hyperlink>
      <w:r w:rsidRPr="008E4963">
        <w:rPr>
          <w:rFonts w:ascii="Arial" w:eastAsia="Times New Roman" w:hAnsi="Arial" w:cs="Arial"/>
          <w:b/>
          <w:bCs/>
          <w:color w:val="0000FF"/>
          <w:sz w:val="24"/>
          <w:szCs w:val="24"/>
          <w:u w:val="single"/>
        </w:rPr>
        <w:t>​</w:t>
      </w:r>
    </w:p>
    <w:p w:rsidR="008E4963" w:rsidRPr="008E4963" w:rsidRDefault="008E4963" w:rsidP="008E4963">
      <w:pPr>
        <w:numPr>
          <w:ilvl w:val="0"/>
          <w:numId w:val="3"/>
        </w:numPr>
        <w:shd w:val="clear" w:color="auto" w:fill="F1F4F5"/>
        <w:spacing w:before="100" w:beforeAutospacing="1" w:after="100" w:afterAutospacing="1" w:line="384" w:lineRule="atLeast"/>
        <w:rPr>
          <w:rFonts w:ascii="Arial" w:eastAsia="Times New Roman" w:hAnsi="Arial" w:cs="Arial"/>
          <w:color w:val="222222"/>
          <w:sz w:val="24"/>
          <w:szCs w:val="24"/>
          <w:u w:val="single"/>
        </w:rPr>
      </w:pPr>
      <w:hyperlink r:id="rId7" w:history="1">
        <w:r w:rsidRPr="008E4963">
          <w:rPr>
            <w:rFonts w:ascii="Arial" w:eastAsia="Times New Roman" w:hAnsi="Arial" w:cs="Arial"/>
            <w:b/>
            <w:bCs/>
            <w:color w:val="0000FF"/>
            <w:sz w:val="24"/>
            <w:szCs w:val="24"/>
          </w:rPr>
          <w:t>Instructions for Scheduling Sign Language Interpreters</w:t>
        </w:r>
      </w:hyperlink>
      <w:r w:rsidRPr="008E4963">
        <w:rPr>
          <w:rFonts w:ascii="Arial" w:eastAsia="Times New Roman" w:hAnsi="Arial" w:cs="Arial"/>
          <w:color w:val="0000FF"/>
          <w:sz w:val="24"/>
          <w:szCs w:val="24"/>
          <w:u w:val="single"/>
        </w:rPr>
        <w:t>​</w:t>
      </w:r>
    </w:p>
    <w:p w:rsidR="008E4963" w:rsidRPr="008E4963" w:rsidRDefault="008E4963" w:rsidP="008E4963">
      <w:pPr>
        <w:numPr>
          <w:ilvl w:val="0"/>
          <w:numId w:val="3"/>
        </w:numPr>
        <w:shd w:val="clear" w:color="auto" w:fill="F1F4F5"/>
        <w:spacing w:before="100" w:beforeAutospacing="1" w:after="100" w:afterAutospacing="1" w:line="384" w:lineRule="atLeast"/>
        <w:rPr>
          <w:rFonts w:ascii="Arial" w:eastAsia="Times New Roman" w:hAnsi="Arial" w:cs="Arial"/>
          <w:color w:val="222222"/>
          <w:sz w:val="24"/>
          <w:szCs w:val="24"/>
          <w:u w:val="single"/>
        </w:rPr>
      </w:pPr>
      <w:hyperlink r:id="rId8" w:history="1">
        <w:r w:rsidRPr="008E4963">
          <w:rPr>
            <w:rFonts w:ascii="Arial" w:eastAsia="Times New Roman" w:hAnsi="Arial" w:cs="Arial"/>
            <w:b/>
            <w:bCs/>
            <w:color w:val="0000FF"/>
            <w:sz w:val="24"/>
            <w:szCs w:val="24"/>
          </w:rPr>
          <w:t>Instructions for Scheduling CART </w:t>
        </w:r>
      </w:hyperlink>
    </w:p>
    <w:p w:rsidR="008E4963" w:rsidRPr="008E4963" w:rsidRDefault="008E4963" w:rsidP="008E4963">
      <w:pPr>
        <w:numPr>
          <w:ilvl w:val="0"/>
          <w:numId w:val="3"/>
        </w:numPr>
        <w:shd w:val="clear" w:color="auto" w:fill="F1F4F5"/>
        <w:spacing w:before="100" w:beforeAutospacing="1" w:after="100" w:afterAutospacing="1" w:line="384" w:lineRule="atLeast"/>
        <w:rPr>
          <w:rFonts w:ascii="Arial" w:eastAsia="Times New Roman" w:hAnsi="Arial" w:cs="Arial"/>
          <w:color w:val="222222"/>
          <w:sz w:val="24"/>
          <w:szCs w:val="24"/>
          <w:u w:val="single"/>
        </w:rPr>
      </w:pPr>
      <w:hyperlink r:id="rId9" w:history="1">
        <w:r w:rsidRPr="008E4963">
          <w:rPr>
            <w:rFonts w:ascii="Arial" w:eastAsia="Times New Roman" w:hAnsi="Arial" w:cs="Arial"/>
            <w:b/>
            <w:bCs/>
            <w:color w:val="0000FF"/>
            <w:sz w:val="24"/>
            <w:szCs w:val="24"/>
          </w:rPr>
          <w:t>Contracted Service Providers for Language Interpretation/Translation</w:t>
        </w:r>
      </w:hyperlink>
    </w:p>
    <w:p w:rsidR="008E4963" w:rsidRPr="008E4963" w:rsidRDefault="008E4963" w:rsidP="008E4963">
      <w:pPr>
        <w:shd w:val="clear" w:color="auto" w:fill="F1F4F5"/>
        <w:spacing w:after="0" w:line="240" w:lineRule="auto"/>
        <w:rPr>
          <w:rFonts w:ascii="Arial" w:eastAsia="Times New Roman" w:hAnsi="Arial" w:cs="Arial"/>
          <w:color w:val="222222"/>
          <w:sz w:val="24"/>
          <w:szCs w:val="24"/>
        </w:rPr>
      </w:pPr>
      <w:r w:rsidRPr="008E4963">
        <w:rPr>
          <w:rFonts w:ascii="Arial" w:eastAsia="Times New Roman" w:hAnsi="Arial" w:cs="Arial"/>
          <w:b/>
          <w:bCs/>
          <w:color w:val="222222"/>
          <w:sz w:val="24"/>
          <w:szCs w:val="24"/>
        </w:rPr>
        <w:t>If you have questions or need additional assistance, contact the Disability Compliance Office at (916) 874-7642 (CA Relay 711) or by email at dco@saccounty.gov.</w:t>
      </w:r>
    </w:p>
    <w:p w:rsidR="008E4963" w:rsidRPr="008E4963" w:rsidRDefault="008E4963" w:rsidP="008E4963">
      <w:pPr>
        <w:shd w:val="clear" w:color="auto" w:fill="F1F4F5"/>
        <w:spacing w:after="0" w:line="240" w:lineRule="auto"/>
        <w:rPr>
          <w:rFonts w:ascii="Arial" w:eastAsia="Times New Roman" w:hAnsi="Arial" w:cs="Arial"/>
          <w:color w:val="222222"/>
          <w:sz w:val="24"/>
          <w:szCs w:val="24"/>
        </w:rPr>
      </w:pPr>
      <w:r w:rsidRPr="008E4963">
        <w:rPr>
          <w:rFonts w:ascii="Arial" w:eastAsia="Times New Roman" w:hAnsi="Arial" w:cs="Arial"/>
          <w:color w:val="222222"/>
          <w:sz w:val="24"/>
          <w:szCs w:val="24"/>
        </w:rPr>
        <w:t>​</w:t>
      </w:r>
    </w:p>
    <w:p w:rsidR="008E4963" w:rsidRPr="008E4963" w:rsidRDefault="008E4963" w:rsidP="008E4963">
      <w:pPr>
        <w:shd w:val="clear" w:color="auto" w:fill="F1F4F5"/>
        <w:spacing w:after="0" w:line="240" w:lineRule="auto"/>
        <w:rPr>
          <w:rFonts w:ascii="Arial" w:eastAsia="Times New Roman" w:hAnsi="Arial" w:cs="Arial"/>
          <w:color w:val="222222"/>
          <w:sz w:val="24"/>
          <w:szCs w:val="24"/>
        </w:rPr>
      </w:pPr>
      <w:r w:rsidRPr="008E4963">
        <w:rPr>
          <w:rFonts w:ascii="Arial" w:eastAsia="Times New Roman" w:hAnsi="Arial" w:cs="Arial"/>
          <w:color w:val="222222"/>
          <w:sz w:val="24"/>
          <w:szCs w:val="24"/>
        </w:rPr>
        <w:lastRenderedPageBreak/>
        <w:t>Read more on </w:t>
      </w:r>
      <w:hyperlink r:id="rId10" w:history="1">
        <w:r w:rsidRPr="008E4963">
          <w:rPr>
            <w:rFonts w:ascii="Arial" w:eastAsia="Times New Roman" w:hAnsi="Arial" w:cs="Arial"/>
            <w:b/>
            <w:bCs/>
            <w:color w:val="0000FF"/>
            <w:sz w:val="24"/>
            <w:szCs w:val="24"/>
            <w:u w:val="single"/>
          </w:rPr>
          <w:t>ADA Effective Communication​</w:t>
        </w:r>
      </w:hyperlink>
      <w:r w:rsidRPr="008E4963">
        <w:rPr>
          <w:rFonts w:ascii="Arial" w:eastAsia="Times New Roman" w:hAnsi="Arial" w:cs="Arial"/>
          <w:color w:val="222222"/>
          <w:sz w:val="24"/>
          <w:szCs w:val="24"/>
        </w:rPr>
        <w:t> from the US Department of Justice.</w:t>
      </w:r>
    </w:p>
    <w:p w:rsidR="008E4963" w:rsidRPr="008E4963" w:rsidRDefault="008E4963" w:rsidP="008E4963">
      <w:pPr>
        <w:shd w:val="clear" w:color="auto" w:fill="F1F4F5"/>
        <w:spacing w:before="300" w:after="150" w:line="240" w:lineRule="auto"/>
        <w:outlineLvl w:val="0"/>
        <w:rPr>
          <w:rFonts w:ascii="Arial" w:eastAsia="Times New Roman" w:hAnsi="Arial" w:cs="Arial"/>
          <w:color w:val="222222"/>
          <w:kern w:val="36"/>
          <w:sz w:val="54"/>
          <w:szCs w:val="54"/>
        </w:rPr>
      </w:pPr>
      <w:r w:rsidRPr="008E4963">
        <w:rPr>
          <w:rFonts w:ascii="Arial" w:eastAsia="Times New Roman" w:hAnsi="Arial" w:cs="Arial"/>
          <w:color w:val="222222"/>
          <w:kern w:val="36"/>
          <w:sz w:val="36"/>
          <w:szCs w:val="36"/>
        </w:rPr>
        <w:t>Accessible Public Meetings and Events</w:t>
      </w:r>
    </w:p>
    <w:p w:rsidR="008E4963" w:rsidRPr="008E4963" w:rsidRDefault="008E4963" w:rsidP="008E4963">
      <w:pPr>
        <w:shd w:val="clear" w:color="auto" w:fill="F1F4F5"/>
        <w:spacing w:after="0" w:line="240" w:lineRule="auto"/>
        <w:rPr>
          <w:rFonts w:ascii="Arial" w:eastAsia="Times New Roman" w:hAnsi="Arial" w:cs="Arial"/>
          <w:color w:val="222222"/>
          <w:sz w:val="24"/>
          <w:szCs w:val="24"/>
        </w:rPr>
      </w:pPr>
      <w:r w:rsidRPr="008E4963">
        <w:rPr>
          <w:rFonts w:ascii="Arial" w:eastAsia="Times New Roman" w:hAnsi="Arial" w:cs="Arial"/>
          <w:color w:val="222222"/>
          <w:sz w:val="24"/>
          <w:szCs w:val="24"/>
        </w:rPr>
        <w:t xml:space="preserve">All public meetings and events that </w:t>
      </w:r>
      <w:proofErr w:type="gramStart"/>
      <w:r w:rsidRPr="008E4963">
        <w:rPr>
          <w:rFonts w:ascii="Arial" w:eastAsia="Times New Roman" w:hAnsi="Arial" w:cs="Arial"/>
          <w:color w:val="222222"/>
          <w:sz w:val="24"/>
          <w:szCs w:val="24"/>
        </w:rPr>
        <w:t>are organized and hosted by the County and / or their contractors</w:t>
      </w:r>
      <w:proofErr w:type="gramEnd"/>
      <w:r w:rsidRPr="008E4963">
        <w:rPr>
          <w:rFonts w:ascii="Arial" w:eastAsia="Times New Roman" w:hAnsi="Arial" w:cs="Arial"/>
          <w:color w:val="222222"/>
          <w:sz w:val="24"/>
          <w:szCs w:val="24"/>
        </w:rPr>
        <w:t xml:space="preserve"> must be physically and programmatically accessible to people with disabilities. Staff responsible for organizing the meeting or event must ensure the facility and event set-up, meeting materials and communications comply with Federal and State disability access laws.</w:t>
      </w:r>
    </w:p>
    <w:p w:rsidR="008E4963" w:rsidRPr="008E4963" w:rsidRDefault="008E4963" w:rsidP="008E4963">
      <w:pPr>
        <w:shd w:val="clear" w:color="auto" w:fill="F1F4F5"/>
        <w:spacing w:after="0" w:line="240" w:lineRule="auto"/>
        <w:rPr>
          <w:rFonts w:ascii="Arial" w:eastAsia="Times New Roman" w:hAnsi="Arial" w:cs="Arial"/>
          <w:color w:val="222222"/>
          <w:sz w:val="24"/>
          <w:szCs w:val="24"/>
        </w:rPr>
      </w:pPr>
    </w:p>
    <w:p w:rsidR="008E4963" w:rsidRPr="008E4963" w:rsidRDefault="008E4963" w:rsidP="008E4963">
      <w:pPr>
        <w:shd w:val="clear" w:color="auto" w:fill="F1F4F5"/>
        <w:spacing w:after="0" w:line="240" w:lineRule="auto"/>
        <w:rPr>
          <w:rFonts w:ascii="Arial" w:eastAsia="Times New Roman" w:hAnsi="Arial" w:cs="Arial"/>
          <w:color w:val="222222"/>
          <w:sz w:val="24"/>
          <w:szCs w:val="24"/>
        </w:rPr>
      </w:pPr>
      <w:r w:rsidRPr="008E4963">
        <w:rPr>
          <w:rFonts w:ascii="Arial" w:eastAsia="Times New Roman" w:hAnsi="Arial" w:cs="Arial"/>
          <w:color w:val="222222"/>
          <w:sz w:val="24"/>
          <w:szCs w:val="24"/>
        </w:rPr>
        <w:t>Accessible public meetings must include:</w:t>
      </w:r>
    </w:p>
    <w:p w:rsidR="008E4963" w:rsidRPr="008E4963" w:rsidRDefault="008E4963" w:rsidP="008E4963">
      <w:pPr>
        <w:numPr>
          <w:ilvl w:val="0"/>
          <w:numId w:val="4"/>
        </w:numPr>
        <w:shd w:val="clear" w:color="auto" w:fill="F1F4F5"/>
        <w:spacing w:before="100" w:beforeAutospacing="1" w:after="100" w:afterAutospacing="1" w:line="384" w:lineRule="atLeast"/>
        <w:rPr>
          <w:rFonts w:ascii="Arial" w:eastAsia="Times New Roman" w:hAnsi="Arial" w:cs="Arial"/>
          <w:color w:val="222222"/>
          <w:sz w:val="24"/>
          <w:szCs w:val="24"/>
        </w:rPr>
      </w:pPr>
      <w:r w:rsidRPr="008E4963">
        <w:rPr>
          <w:rFonts w:ascii="Arial" w:eastAsia="Times New Roman" w:hAnsi="Arial" w:cs="Arial"/>
          <w:color w:val="222222"/>
          <w:sz w:val="24"/>
          <w:szCs w:val="24"/>
        </w:rPr>
        <w:t>Notice of Accessibility on meeting agendas, announcements, fliers, etc. See these </w:t>
      </w:r>
      <w:hyperlink r:id="rId11" w:history="1">
        <w:r w:rsidRPr="008E4963">
          <w:rPr>
            <w:rFonts w:ascii="Arial" w:eastAsia="Times New Roman" w:hAnsi="Arial" w:cs="Arial"/>
            <w:color w:val="23527C"/>
            <w:sz w:val="24"/>
            <w:szCs w:val="24"/>
            <w:u w:val="single"/>
          </w:rPr>
          <w:t>Sample Meeting Notices</w:t>
        </w:r>
      </w:hyperlink>
      <w:r w:rsidRPr="008E4963">
        <w:rPr>
          <w:rFonts w:ascii="Arial" w:eastAsia="Times New Roman" w:hAnsi="Arial" w:cs="Arial"/>
          <w:color w:val="222222"/>
          <w:sz w:val="24"/>
          <w:szCs w:val="24"/>
        </w:rPr>
        <w:t>​</w:t>
      </w:r>
    </w:p>
    <w:p w:rsidR="008E4963" w:rsidRPr="008E4963" w:rsidRDefault="008E4963" w:rsidP="008E4963">
      <w:pPr>
        <w:numPr>
          <w:ilvl w:val="0"/>
          <w:numId w:val="4"/>
        </w:numPr>
        <w:shd w:val="clear" w:color="auto" w:fill="F1F4F5"/>
        <w:spacing w:before="100" w:beforeAutospacing="1" w:after="100" w:afterAutospacing="1" w:line="384" w:lineRule="atLeast"/>
        <w:rPr>
          <w:rFonts w:ascii="Arial" w:eastAsia="Times New Roman" w:hAnsi="Arial" w:cs="Arial"/>
          <w:color w:val="222222"/>
          <w:sz w:val="24"/>
          <w:szCs w:val="24"/>
        </w:rPr>
      </w:pPr>
      <w:r w:rsidRPr="008E4963">
        <w:rPr>
          <w:rFonts w:ascii="Arial" w:eastAsia="Times New Roman" w:hAnsi="Arial" w:cs="Arial"/>
          <w:color w:val="222222"/>
          <w:sz w:val="24"/>
          <w:szCs w:val="24"/>
        </w:rPr>
        <w:t>Accessible route from parking lot or transit stop into the meeting facility</w:t>
      </w:r>
    </w:p>
    <w:p w:rsidR="008E4963" w:rsidRPr="008E4963" w:rsidRDefault="008E4963" w:rsidP="008E4963">
      <w:pPr>
        <w:numPr>
          <w:ilvl w:val="0"/>
          <w:numId w:val="4"/>
        </w:numPr>
        <w:shd w:val="clear" w:color="auto" w:fill="F1F4F5"/>
        <w:spacing w:before="100" w:beforeAutospacing="1" w:after="100" w:afterAutospacing="1" w:line="384" w:lineRule="atLeast"/>
        <w:rPr>
          <w:rFonts w:ascii="Arial" w:eastAsia="Times New Roman" w:hAnsi="Arial" w:cs="Arial"/>
          <w:color w:val="222222"/>
          <w:sz w:val="24"/>
          <w:szCs w:val="24"/>
        </w:rPr>
      </w:pPr>
      <w:r w:rsidRPr="008E4963">
        <w:rPr>
          <w:rFonts w:ascii="Arial" w:eastAsia="Times New Roman" w:hAnsi="Arial" w:cs="Arial"/>
          <w:color w:val="222222"/>
          <w:sz w:val="24"/>
          <w:szCs w:val="24"/>
        </w:rPr>
        <w:t>Accessible facilities including parking lot and rest rooms, and a designated service animal relief area</w:t>
      </w:r>
    </w:p>
    <w:p w:rsidR="008E4963" w:rsidRPr="008E4963" w:rsidRDefault="008E4963" w:rsidP="008E4963">
      <w:pPr>
        <w:numPr>
          <w:ilvl w:val="0"/>
          <w:numId w:val="4"/>
        </w:numPr>
        <w:shd w:val="clear" w:color="auto" w:fill="F1F4F5"/>
        <w:spacing w:before="100" w:beforeAutospacing="1" w:after="100" w:afterAutospacing="1" w:line="384" w:lineRule="atLeast"/>
        <w:rPr>
          <w:rFonts w:ascii="Arial" w:eastAsia="Times New Roman" w:hAnsi="Arial" w:cs="Arial"/>
          <w:color w:val="222222"/>
          <w:sz w:val="24"/>
          <w:szCs w:val="24"/>
        </w:rPr>
      </w:pPr>
      <w:r w:rsidRPr="008E4963">
        <w:rPr>
          <w:rFonts w:ascii="Arial" w:eastAsia="Times New Roman" w:hAnsi="Arial" w:cs="Arial"/>
          <w:color w:val="222222"/>
          <w:sz w:val="24"/>
          <w:szCs w:val="24"/>
        </w:rPr>
        <w:t>Accessible interior Set up – ensuring placement of seating, tables, podium, displays, screens, microphones, speakers or interpreters do not create barriers</w:t>
      </w:r>
    </w:p>
    <w:p w:rsidR="008E4963" w:rsidRPr="008E4963" w:rsidRDefault="008E4963" w:rsidP="008E4963">
      <w:pPr>
        <w:numPr>
          <w:ilvl w:val="0"/>
          <w:numId w:val="4"/>
        </w:numPr>
        <w:shd w:val="clear" w:color="auto" w:fill="F1F4F5"/>
        <w:spacing w:before="100" w:beforeAutospacing="1" w:after="100" w:afterAutospacing="1" w:line="384" w:lineRule="atLeast"/>
        <w:rPr>
          <w:rFonts w:ascii="Arial" w:eastAsia="Times New Roman" w:hAnsi="Arial" w:cs="Arial"/>
          <w:color w:val="222222"/>
          <w:sz w:val="24"/>
          <w:szCs w:val="24"/>
        </w:rPr>
      </w:pPr>
      <w:r w:rsidRPr="008E4963">
        <w:rPr>
          <w:rFonts w:ascii="Arial" w:eastAsia="Times New Roman" w:hAnsi="Arial" w:cs="Arial"/>
          <w:color w:val="222222"/>
          <w:sz w:val="24"/>
          <w:szCs w:val="24"/>
        </w:rPr>
        <w:t>Effective Communication – sign language interpreters or captioning, (on request for smaller events, recommended as a best practice for larger pubic events); assistive listening devices, documents and PowerPoint presentations in accessible formats</w:t>
      </w:r>
    </w:p>
    <w:p w:rsidR="008E4963" w:rsidRPr="008E4963" w:rsidRDefault="008E4963" w:rsidP="008E4963">
      <w:pPr>
        <w:shd w:val="clear" w:color="auto" w:fill="F1F4F5"/>
        <w:spacing w:after="0" w:line="240" w:lineRule="auto"/>
        <w:rPr>
          <w:rFonts w:ascii="Arial" w:eastAsia="Times New Roman" w:hAnsi="Arial" w:cs="Arial"/>
          <w:color w:val="222222"/>
          <w:sz w:val="24"/>
          <w:szCs w:val="24"/>
        </w:rPr>
      </w:pPr>
      <w:r w:rsidRPr="008E4963">
        <w:rPr>
          <w:rFonts w:ascii="Arial" w:eastAsia="Times New Roman" w:hAnsi="Arial" w:cs="Arial"/>
          <w:b/>
          <w:bCs/>
          <w:color w:val="222222"/>
          <w:sz w:val="24"/>
          <w:szCs w:val="24"/>
        </w:rPr>
        <w:t>If you have questions or need additional assistance with planning accessible meetings or public events, call the Disability Compliance Office at (916) 874-7642 (CA Relay 711) or email dco@saccounty.gov.</w:t>
      </w:r>
    </w:p>
    <w:p w:rsidR="008E4963" w:rsidRPr="008E4963" w:rsidRDefault="008E4963" w:rsidP="008E4963">
      <w:pPr>
        <w:shd w:val="clear" w:color="auto" w:fill="F1F4F5"/>
        <w:spacing w:after="0" w:line="240" w:lineRule="auto"/>
        <w:rPr>
          <w:rFonts w:ascii="Arial" w:eastAsia="Times New Roman" w:hAnsi="Arial" w:cs="Arial"/>
          <w:color w:val="222222"/>
          <w:sz w:val="24"/>
          <w:szCs w:val="24"/>
        </w:rPr>
      </w:pPr>
    </w:p>
    <w:p w:rsidR="008E4963" w:rsidRPr="008E4963" w:rsidRDefault="008E4963" w:rsidP="008E4963">
      <w:pPr>
        <w:shd w:val="clear" w:color="auto" w:fill="F1F4F5"/>
        <w:spacing w:after="0" w:line="240" w:lineRule="auto"/>
        <w:rPr>
          <w:rFonts w:ascii="Arial" w:eastAsia="Times New Roman" w:hAnsi="Arial" w:cs="Arial"/>
          <w:color w:val="222222"/>
          <w:sz w:val="24"/>
          <w:szCs w:val="24"/>
        </w:rPr>
      </w:pPr>
      <w:r w:rsidRPr="008E4963">
        <w:rPr>
          <w:rFonts w:ascii="Arial" w:eastAsia="Times New Roman" w:hAnsi="Arial" w:cs="Arial"/>
          <w:b/>
          <w:bCs/>
          <w:color w:val="222222"/>
          <w:sz w:val="24"/>
          <w:szCs w:val="24"/>
        </w:rPr>
        <w:t xml:space="preserve">Learn more </w:t>
      </w:r>
      <w:proofErr w:type="gramStart"/>
      <w:r w:rsidRPr="008E4963">
        <w:rPr>
          <w:rFonts w:ascii="Arial" w:eastAsia="Times New Roman" w:hAnsi="Arial" w:cs="Arial"/>
          <w:b/>
          <w:bCs/>
          <w:color w:val="222222"/>
          <w:sz w:val="24"/>
          <w:szCs w:val="24"/>
        </w:rPr>
        <w:t>about ​</w:t>
      </w:r>
      <w:proofErr w:type="gramEnd"/>
      <w:r w:rsidRPr="008E4963">
        <w:rPr>
          <w:rFonts w:ascii="Arial" w:eastAsia="Times New Roman" w:hAnsi="Arial" w:cs="Arial"/>
          <w:color w:val="222222"/>
          <w:sz w:val="24"/>
          <w:szCs w:val="24"/>
        </w:rPr>
        <w:fldChar w:fldCharType="begin"/>
      </w:r>
      <w:r w:rsidRPr="008E4963">
        <w:rPr>
          <w:rFonts w:ascii="Arial" w:eastAsia="Times New Roman" w:hAnsi="Arial" w:cs="Arial"/>
          <w:color w:val="222222"/>
          <w:sz w:val="24"/>
          <w:szCs w:val="24"/>
        </w:rPr>
        <w:instrText xml:space="preserve"> HYPERLINK "https://production-askearn-org.s3.amazonaws.com/EARN_Accessible_Events_Checklist_9319cf2e00.pdf" </w:instrText>
      </w:r>
      <w:r w:rsidRPr="008E4963">
        <w:rPr>
          <w:rFonts w:ascii="Arial" w:eastAsia="Times New Roman" w:hAnsi="Arial" w:cs="Arial"/>
          <w:color w:val="222222"/>
          <w:sz w:val="24"/>
          <w:szCs w:val="24"/>
        </w:rPr>
        <w:fldChar w:fldCharType="separate"/>
      </w:r>
      <w:r w:rsidRPr="008E4963">
        <w:rPr>
          <w:rFonts w:ascii="Arial" w:eastAsia="Times New Roman" w:hAnsi="Arial" w:cs="Arial"/>
          <w:b/>
          <w:bCs/>
          <w:color w:val="0000FF"/>
          <w:sz w:val="24"/>
          <w:szCs w:val="24"/>
          <w:u w:val="single"/>
        </w:rPr>
        <w:t>Planning Accessible Meetings and  Events​</w:t>
      </w:r>
      <w:r w:rsidRPr="008E4963">
        <w:rPr>
          <w:rFonts w:ascii="Arial" w:eastAsia="Times New Roman" w:hAnsi="Arial" w:cs="Arial"/>
          <w:color w:val="222222"/>
          <w:sz w:val="24"/>
          <w:szCs w:val="24"/>
        </w:rPr>
        <w:fldChar w:fldCharType="end"/>
      </w:r>
      <w:r w:rsidRPr="008E4963">
        <w:rPr>
          <w:rFonts w:ascii="Arial" w:eastAsia="Times New Roman" w:hAnsi="Arial" w:cs="Arial"/>
          <w:b/>
          <w:bCs/>
          <w:color w:val="222222"/>
          <w:sz w:val="24"/>
          <w:szCs w:val="24"/>
        </w:rPr>
        <w:t xml:space="preserve"> from </w:t>
      </w:r>
      <w:proofErr w:type="spellStart"/>
      <w:r w:rsidRPr="008E4963">
        <w:rPr>
          <w:rFonts w:ascii="Arial" w:eastAsia="Times New Roman" w:hAnsi="Arial" w:cs="Arial"/>
          <w:b/>
          <w:bCs/>
          <w:color w:val="222222"/>
          <w:sz w:val="24"/>
          <w:szCs w:val="24"/>
        </w:rPr>
        <w:t>AskEARN</w:t>
      </w:r>
      <w:proofErr w:type="spellEnd"/>
      <w:r w:rsidRPr="008E4963">
        <w:rPr>
          <w:rFonts w:ascii="Arial" w:eastAsia="Times New Roman" w:hAnsi="Arial" w:cs="Arial"/>
          <w:b/>
          <w:bCs/>
          <w:color w:val="222222"/>
          <w:sz w:val="24"/>
          <w:szCs w:val="24"/>
        </w:rPr>
        <w:t xml:space="preserve">, a program of the US </w:t>
      </w:r>
      <w:proofErr w:type="spellStart"/>
      <w:r w:rsidRPr="008E4963">
        <w:rPr>
          <w:rFonts w:ascii="Arial" w:eastAsia="Times New Roman" w:hAnsi="Arial" w:cs="Arial"/>
          <w:b/>
          <w:bCs/>
          <w:color w:val="222222"/>
          <w:sz w:val="24"/>
          <w:szCs w:val="24"/>
        </w:rPr>
        <w:t>Deparment</w:t>
      </w:r>
      <w:proofErr w:type="spellEnd"/>
      <w:r w:rsidRPr="008E4963">
        <w:rPr>
          <w:rFonts w:ascii="Arial" w:eastAsia="Times New Roman" w:hAnsi="Arial" w:cs="Arial"/>
          <w:b/>
          <w:bCs/>
          <w:color w:val="222222"/>
          <w:sz w:val="24"/>
          <w:szCs w:val="24"/>
        </w:rPr>
        <w:t xml:space="preserve"> of Labor Office on Disability Employment Policy (ODEP)</w:t>
      </w:r>
    </w:p>
    <w:p w:rsidR="008E4963" w:rsidRPr="008E4963" w:rsidRDefault="008E4963" w:rsidP="008E4963">
      <w:pPr>
        <w:shd w:val="clear" w:color="auto" w:fill="F1F4F5"/>
        <w:spacing w:before="300" w:after="150" w:line="240" w:lineRule="auto"/>
        <w:outlineLvl w:val="0"/>
        <w:rPr>
          <w:rFonts w:ascii="Arial" w:eastAsia="Times New Roman" w:hAnsi="Arial" w:cs="Arial"/>
          <w:color w:val="222222"/>
          <w:kern w:val="36"/>
          <w:sz w:val="54"/>
          <w:szCs w:val="54"/>
        </w:rPr>
      </w:pPr>
      <w:r w:rsidRPr="008E4963">
        <w:rPr>
          <w:rFonts w:ascii="Arial" w:eastAsia="Times New Roman" w:hAnsi="Arial" w:cs="Arial"/>
          <w:color w:val="222222"/>
          <w:kern w:val="36"/>
          <w:sz w:val="36"/>
          <w:szCs w:val="36"/>
        </w:rPr>
        <w:t>Interacting with People with Disabilities</w:t>
      </w:r>
    </w:p>
    <w:p w:rsidR="008E4963" w:rsidRPr="008E4963" w:rsidRDefault="008E4963" w:rsidP="008E4963">
      <w:pPr>
        <w:shd w:val="clear" w:color="auto" w:fill="F1F4F5"/>
        <w:spacing w:after="0" w:line="240" w:lineRule="auto"/>
        <w:rPr>
          <w:rFonts w:ascii="Arial" w:eastAsia="Times New Roman" w:hAnsi="Arial" w:cs="Arial"/>
          <w:color w:val="222222"/>
          <w:sz w:val="24"/>
          <w:szCs w:val="24"/>
        </w:rPr>
      </w:pPr>
      <w:r w:rsidRPr="008E4963">
        <w:rPr>
          <w:rFonts w:ascii="Arial" w:eastAsia="Times New Roman" w:hAnsi="Arial" w:cs="Arial"/>
          <w:color w:val="222222"/>
          <w:sz w:val="24"/>
          <w:szCs w:val="24"/>
        </w:rPr>
        <w:t>Disability Etiquette refers to respectful communication and interaction with persons with disabilities. Basic understanding will help everyone feel more at ease and avoid awkward situations during interaction. Read these </w:t>
      </w:r>
      <w:hyperlink r:id="rId12" w:history="1">
        <w:r w:rsidRPr="008E4963">
          <w:rPr>
            <w:rFonts w:ascii="Arial" w:eastAsia="Times New Roman" w:hAnsi="Arial" w:cs="Arial"/>
            <w:b/>
            <w:bCs/>
            <w:color w:val="0000FF"/>
            <w:sz w:val="24"/>
            <w:szCs w:val="24"/>
            <w:u w:val="single"/>
          </w:rPr>
          <w:t>Tips for Effective Interaction with People with Disabilities​</w:t>
        </w:r>
      </w:hyperlink>
      <w:r w:rsidRPr="008E4963">
        <w:rPr>
          <w:rFonts w:ascii="Arial" w:eastAsia="Times New Roman" w:hAnsi="Arial" w:cs="Arial"/>
          <w:color w:val="222222"/>
          <w:sz w:val="24"/>
          <w:szCs w:val="24"/>
        </w:rPr>
        <w:t> for more information.</w:t>
      </w:r>
    </w:p>
    <w:p w:rsidR="008E4963" w:rsidRPr="008E4963" w:rsidRDefault="008E4963" w:rsidP="008E4963">
      <w:pPr>
        <w:shd w:val="clear" w:color="auto" w:fill="F1F4F5"/>
        <w:spacing w:after="0" w:line="240" w:lineRule="auto"/>
        <w:rPr>
          <w:rFonts w:ascii="Arial" w:eastAsia="Times New Roman" w:hAnsi="Arial" w:cs="Arial"/>
          <w:color w:val="222222"/>
          <w:sz w:val="24"/>
          <w:szCs w:val="24"/>
        </w:rPr>
      </w:pPr>
    </w:p>
    <w:p w:rsidR="008E4963" w:rsidRPr="008E4963" w:rsidRDefault="008E4963" w:rsidP="008E4963">
      <w:pPr>
        <w:shd w:val="clear" w:color="auto" w:fill="F1F4F5"/>
        <w:spacing w:after="0" w:line="240" w:lineRule="auto"/>
        <w:rPr>
          <w:rFonts w:ascii="Arial" w:eastAsia="Times New Roman" w:hAnsi="Arial" w:cs="Arial"/>
          <w:color w:val="222222"/>
          <w:sz w:val="24"/>
          <w:szCs w:val="24"/>
        </w:rPr>
      </w:pPr>
      <w:r w:rsidRPr="008E4963">
        <w:rPr>
          <w:rFonts w:ascii="Arial" w:eastAsia="Times New Roman" w:hAnsi="Arial" w:cs="Arial"/>
          <w:color w:val="222222"/>
          <w:sz w:val="24"/>
          <w:szCs w:val="24"/>
        </w:rPr>
        <w:t>View the </w:t>
      </w:r>
      <w:hyperlink r:id="rId13" w:history="1">
        <w:r w:rsidRPr="008E4963">
          <w:rPr>
            <w:rFonts w:ascii="Arial" w:eastAsia="Times New Roman" w:hAnsi="Arial" w:cs="Arial"/>
            <w:b/>
            <w:bCs/>
            <w:color w:val="0000FF"/>
            <w:sz w:val="24"/>
            <w:szCs w:val="24"/>
            <w:u w:val="single"/>
          </w:rPr>
          <w:t xml:space="preserve">Disability Sensitivity Training </w:t>
        </w:r>
        <w:proofErr w:type="gramStart"/>
        <w:r w:rsidRPr="008E4963">
          <w:rPr>
            <w:rFonts w:ascii="Arial" w:eastAsia="Times New Roman" w:hAnsi="Arial" w:cs="Arial"/>
            <w:b/>
            <w:bCs/>
            <w:color w:val="0000FF"/>
            <w:sz w:val="24"/>
            <w:szCs w:val="24"/>
            <w:u w:val="single"/>
          </w:rPr>
          <w:t>Video ​</w:t>
        </w:r>
        <w:proofErr w:type="gramEnd"/>
      </w:hyperlink>
      <w:r w:rsidRPr="008E4963">
        <w:rPr>
          <w:rFonts w:ascii="Arial" w:eastAsia="Times New Roman" w:hAnsi="Arial" w:cs="Arial"/>
          <w:color w:val="222222"/>
          <w:sz w:val="24"/>
          <w:szCs w:val="24"/>
        </w:rPr>
        <w:t>made by employees of the government of the District of Columbia (Washington DC) who are people with disabilities.</w:t>
      </w:r>
    </w:p>
    <w:p w:rsidR="008E4963" w:rsidRPr="008E4963" w:rsidRDefault="008E4963" w:rsidP="008E4963">
      <w:pPr>
        <w:shd w:val="clear" w:color="auto" w:fill="F1F4F5"/>
        <w:spacing w:before="300" w:after="150" w:line="240" w:lineRule="auto"/>
        <w:outlineLvl w:val="0"/>
        <w:rPr>
          <w:rFonts w:ascii="Arial" w:eastAsia="Times New Roman" w:hAnsi="Arial" w:cs="Arial"/>
          <w:color w:val="222222"/>
          <w:kern w:val="36"/>
          <w:sz w:val="54"/>
          <w:szCs w:val="54"/>
        </w:rPr>
      </w:pPr>
      <w:r w:rsidRPr="008E4963">
        <w:rPr>
          <w:rFonts w:ascii="Arial" w:eastAsia="Times New Roman" w:hAnsi="Arial" w:cs="Arial"/>
          <w:color w:val="222222"/>
          <w:kern w:val="36"/>
          <w:sz w:val="36"/>
          <w:szCs w:val="36"/>
        </w:rPr>
        <w:lastRenderedPageBreak/>
        <w:t>Disability Compliance Office</w:t>
      </w:r>
    </w:p>
    <w:p w:rsidR="008E4963" w:rsidRPr="008E4963" w:rsidRDefault="008E4963" w:rsidP="008E4963">
      <w:pPr>
        <w:shd w:val="clear" w:color="auto" w:fill="F1F4F5"/>
        <w:spacing w:after="0" w:line="240" w:lineRule="auto"/>
        <w:rPr>
          <w:rFonts w:ascii="Arial" w:eastAsia="Times New Roman" w:hAnsi="Arial" w:cs="Arial"/>
          <w:color w:val="222222"/>
          <w:sz w:val="24"/>
          <w:szCs w:val="24"/>
        </w:rPr>
      </w:pPr>
      <w:r w:rsidRPr="008E4963">
        <w:rPr>
          <w:rFonts w:ascii="Arial" w:eastAsia="Times New Roman" w:hAnsi="Arial" w:cs="Arial"/>
          <w:color w:val="222222"/>
          <w:sz w:val="24"/>
          <w:szCs w:val="24"/>
        </w:rPr>
        <w:t xml:space="preserve">The County Disability Compliance Office (DCO) provides training, technical assistance and support for implementing ADA disability access requirements. Please reach out to us </w:t>
      </w:r>
      <w:proofErr w:type="gramStart"/>
      <w:r w:rsidRPr="008E4963">
        <w:rPr>
          <w:rFonts w:ascii="Arial" w:eastAsia="Times New Roman" w:hAnsi="Arial" w:cs="Arial"/>
          <w:color w:val="222222"/>
          <w:sz w:val="24"/>
          <w:szCs w:val="24"/>
        </w:rPr>
        <w:t>with any questions or to discuss your department’s needs</w:t>
      </w:r>
      <w:proofErr w:type="gramEnd"/>
      <w:r w:rsidRPr="008E4963">
        <w:rPr>
          <w:rFonts w:ascii="Arial" w:eastAsia="Times New Roman" w:hAnsi="Arial" w:cs="Arial"/>
          <w:color w:val="222222"/>
          <w:sz w:val="24"/>
          <w:szCs w:val="24"/>
        </w:rPr>
        <w:t>. </w:t>
      </w:r>
    </w:p>
    <w:p w:rsidR="008E4963" w:rsidRPr="008E4963" w:rsidRDefault="008E4963" w:rsidP="008E4963">
      <w:pPr>
        <w:shd w:val="clear" w:color="auto" w:fill="F1F4F5"/>
        <w:spacing w:after="0" w:line="240" w:lineRule="auto"/>
        <w:jc w:val="center"/>
        <w:rPr>
          <w:rFonts w:ascii="Arial" w:eastAsia="Times New Roman" w:hAnsi="Arial" w:cs="Arial"/>
          <w:color w:val="222222"/>
          <w:sz w:val="24"/>
          <w:szCs w:val="24"/>
        </w:rPr>
      </w:pPr>
      <w:r w:rsidRPr="008E4963">
        <w:rPr>
          <w:rFonts w:ascii="Arial" w:eastAsia="Times New Roman" w:hAnsi="Arial" w:cs="Arial"/>
          <w:b/>
          <w:bCs/>
          <w:color w:val="222222"/>
          <w:sz w:val="24"/>
          <w:szCs w:val="24"/>
        </w:rPr>
        <w:t>Sacramento County Disability Compliance Office</w:t>
      </w:r>
    </w:p>
    <w:p w:rsidR="008E4963" w:rsidRPr="008E4963" w:rsidRDefault="008E4963" w:rsidP="008E4963">
      <w:pPr>
        <w:shd w:val="clear" w:color="auto" w:fill="F1F4F5"/>
        <w:spacing w:after="0" w:line="240" w:lineRule="auto"/>
        <w:jc w:val="center"/>
        <w:rPr>
          <w:rFonts w:ascii="Arial" w:eastAsia="Times New Roman" w:hAnsi="Arial" w:cs="Arial"/>
          <w:color w:val="222222"/>
          <w:sz w:val="24"/>
          <w:szCs w:val="24"/>
        </w:rPr>
      </w:pPr>
      <w:r w:rsidRPr="008E4963">
        <w:rPr>
          <w:rFonts w:ascii="Arial" w:eastAsia="Times New Roman" w:hAnsi="Arial" w:cs="Arial"/>
          <w:b/>
          <w:bCs/>
          <w:color w:val="222222"/>
          <w:sz w:val="24"/>
          <w:szCs w:val="24"/>
        </w:rPr>
        <w:t>9310 Tech Center Drive</w:t>
      </w:r>
    </w:p>
    <w:p w:rsidR="008E4963" w:rsidRPr="008E4963" w:rsidRDefault="008E4963" w:rsidP="008E4963">
      <w:pPr>
        <w:shd w:val="clear" w:color="auto" w:fill="F1F4F5"/>
        <w:spacing w:after="0" w:line="240" w:lineRule="auto"/>
        <w:jc w:val="center"/>
        <w:rPr>
          <w:rFonts w:ascii="Arial" w:eastAsia="Times New Roman" w:hAnsi="Arial" w:cs="Arial"/>
          <w:color w:val="222222"/>
          <w:sz w:val="24"/>
          <w:szCs w:val="24"/>
        </w:rPr>
      </w:pPr>
      <w:r w:rsidRPr="008E4963">
        <w:rPr>
          <w:rFonts w:ascii="Arial" w:eastAsia="Times New Roman" w:hAnsi="Arial" w:cs="Arial"/>
          <w:b/>
          <w:bCs/>
          <w:color w:val="222222"/>
          <w:sz w:val="24"/>
          <w:szCs w:val="24"/>
        </w:rPr>
        <w:t>Sacramento CA 95826</w:t>
      </w:r>
    </w:p>
    <w:p w:rsidR="008E4963" w:rsidRPr="008E4963" w:rsidRDefault="008E4963" w:rsidP="008E4963">
      <w:pPr>
        <w:shd w:val="clear" w:color="auto" w:fill="F1F4F5"/>
        <w:spacing w:after="0" w:line="240" w:lineRule="auto"/>
        <w:jc w:val="center"/>
        <w:rPr>
          <w:rFonts w:ascii="Arial" w:eastAsia="Times New Roman" w:hAnsi="Arial" w:cs="Arial"/>
          <w:color w:val="222222"/>
          <w:sz w:val="24"/>
          <w:szCs w:val="24"/>
        </w:rPr>
      </w:pPr>
      <w:r w:rsidRPr="008E4963">
        <w:rPr>
          <w:rFonts w:ascii="Arial" w:eastAsia="Times New Roman" w:hAnsi="Arial" w:cs="Arial"/>
          <w:b/>
          <w:bCs/>
          <w:color w:val="222222"/>
          <w:sz w:val="24"/>
          <w:szCs w:val="24"/>
        </w:rPr>
        <w:t>(916) 874-7642 (CA Relay 711)​​​</w:t>
      </w:r>
    </w:p>
    <w:p w:rsidR="008E4963" w:rsidRPr="008E4963" w:rsidRDefault="008E4963" w:rsidP="008E4963">
      <w:pPr>
        <w:shd w:val="clear" w:color="auto" w:fill="F1F4F5"/>
        <w:spacing w:after="0" w:line="240" w:lineRule="auto"/>
        <w:jc w:val="center"/>
        <w:rPr>
          <w:rFonts w:ascii="Arial" w:eastAsia="Times New Roman" w:hAnsi="Arial" w:cs="Arial"/>
          <w:color w:val="222222"/>
          <w:sz w:val="24"/>
          <w:szCs w:val="24"/>
        </w:rPr>
      </w:pPr>
      <w:r w:rsidRPr="008E4963">
        <w:rPr>
          <w:rFonts w:ascii="Arial" w:eastAsia="Times New Roman" w:hAnsi="Arial" w:cs="Arial"/>
          <w:b/>
          <w:bCs/>
          <w:color w:val="222222"/>
          <w:sz w:val="24"/>
          <w:szCs w:val="24"/>
        </w:rPr>
        <w:t>Email: dco@saccounty.net​</w:t>
      </w:r>
    </w:p>
    <w:p w:rsidR="00F161E5" w:rsidRDefault="008E4963"/>
    <w:sectPr w:rsidR="00F161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D2F85"/>
    <w:multiLevelType w:val="multilevel"/>
    <w:tmpl w:val="5D80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E6532B"/>
    <w:multiLevelType w:val="multilevel"/>
    <w:tmpl w:val="B042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7A7AA4"/>
    <w:multiLevelType w:val="multilevel"/>
    <w:tmpl w:val="4F90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374476"/>
    <w:multiLevelType w:val="multilevel"/>
    <w:tmpl w:val="5480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63"/>
    <w:rsid w:val="008E4963"/>
    <w:rsid w:val="00C26709"/>
    <w:rsid w:val="00D56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05C30-990C-4CF2-934F-B8918109F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E49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E49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96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E496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E49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size-4">
    <w:name w:val="ms-rtefontsize-4"/>
    <w:basedOn w:val="DefaultParagraphFont"/>
    <w:rsid w:val="008E4963"/>
  </w:style>
  <w:style w:type="character" w:styleId="Hyperlink">
    <w:name w:val="Hyperlink"/>
    <w:basedOn w:val="DefaultParagraphFont"/>
    <w:uiPriority w:val="99"/>
    <w:semiHidden/>
    <w:unhideWhenUsed/>
    <w:rsid w:val="008E4963"/>
    <w:rPr>
      <w:color w:val="0000FF"/>
      <w:u w:val="single"/>
    </w:rPr>
  </w:style>
  <w:style w:type="character" w:styleId="Strong">
    <w:name w:val="Strong"/>
    <w:basedOn w:val="DefaultParagraphFont"/>
    <w:uiPriority w:val="22"/>
    <w:qFormat/>
    <w:rsid w:val="008E4963"/>
    <w:rPr>
      <w:b/>
      <w:bCs/>
    </w:rPr>
  </w:style>
  <w:style w:type="character" w:customStyle="1" w:styleId="ms-rteforecolor-8">
    <w:name w:val="ms-rteforecolor-8"/>
    <w:basedOn w:val="DefaultParagraphFont"/>
    <w:rsid w:val="008E4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529122">
      <w:bodyDiv w:val="1"/>
      <w:marLeft w:val="0"/>
      <w:marRight w:val="0"/>
      <w:marTop w:val="0"/>
      <w:marBottom w:val="0"/>
      <w:divBdr>
        <w:top w:val="none" w:sz="0" w:space="0" w:color="auto"/>
        <w:left w:val="none" w:sz="0" w:space="0" w:color="auto"/>
        <w:bottom w:val="none" w:sz="0" w:space="0" w:color="auto"/>
        <w:right w:val="none" w:sz="0" w:space="0" w:color="auto"/>
      </w:divBdr>
      <w:divsChild>
        <w:div w:id="1473332851">
          <w:marLeft w:val="0"/>
          <w:marRight w:val="0"/>
          <w:marTop w:val="0"/>
          <w:marBottom w:val="0"/>
          <w:divBdr>
            <w:top w:val="none" w:sz="0" w:space="0" w:color="auto"/>
            <w:left w:val="none" w:sz="0" w:space="0" w:color="auto"/>
            <w:bottom w:val="none" w:sz="0" w:space="0" w:color="auto"/>
            <w:right w:val="none" w:sz="0" w:space="0" w:color="auto"/>
          </w:divBdr>
          <w:divsChild>
            <w:div w:id="671683014">
              <w:marLeft w:val="0"/>
              <w:marRight w:val="0"/>
              <w:marTop w:val="0"/>
              <w:marBottom w:val="0"/>
              <w:divBdr>
                <w:top w:val="none" w:sz="0" w:space="0" w:color="auto"/>
                <w:left w:val="none" w:sz="0" w:space="0" w:color="auto"/>
                <w:bottom w:val="none" w:sz="0" w:space="0" w:color="auto"/>
                <w:right w:val="none" w:sz="0" w:space="0" w:color="auto"/>
              </w:divBdr>
            </w:div>
            <w:div w:id="1865052036">
              <w:marLeft w:val="0"/>
              <w:marRight w:val="0"/>
              <w:marTop w:val="0"/>
              <w:marBottom w:val="0"/>
              <w:divBdr>
                <w:top w:val="none" w:sz="0" w:space="0" w:color="auto"/>
                <w:left w:val="none" w:sz="0" w:space="0" w:color="auto"/>
                <w:bottom w:val="none" w:sz="0" w:space="0" w:color="auto"/>
                <w:right w:val="none" w:sz="0" w:space="0" w:color="auto"/>
              </w:divBdr>
            </w:div>
            <w:div w:id="538973828">
              <w:marLeft w:val="0"/>
              <w:marRight w:val="0"/>
              <w:marTop w:val="0"/>
              <w:marBottom w:val="0"/>
              <w:divBdr>
                <w:top w:val="none" w:sz="0" w:space="0" w:color="auto"/>
                <w:left w:val="none" w:sz="0" w:space="0" w:color="auto"/>
                <w:bottom w:val="none" w:sz="0" w:space="0" w:color="auto"/>
                <w:right w:val="none" w:sz="0" w:space="0" w:color="auto"/>
              </w:divBdr>
            </w:div>
            <w:div w:id="1552108368">
              <w:marLeft w:val="0"/>
              <w:marRight w:val="0"/>
              <w:marTop w:val="0"/>
              <w:marBottom w:val="0"/>
              <w:divBdr>
                <w:top w:val="none" w:sz="0" w:space="0" w:color="auto"/>
                <w:left w:val="none" w:sz="0" w:space="0" w:color="auto"/>
                <w:bottom w:val="none" w:sz="0" w:space="0" w:color="auto"/>
                <w:right w:val="none" w:sz="0" w:space="0" w:color="auto"/>
              </w:divBdr>
            </w:div>
            <w:div w:id="1829903833">
              <w:marLeft w:val="0"/>
              <w:marRight w:val="0"/>
              <w:marTop w:val="0"/>
              <w:marBottom w:val="0"/>
              <w:divBdr>
                <w:top w:val="none" w:sz="0" w:space="0" w:color="auto"/>
                <w:left w:val="none" w:sz="0" w:space="0" w:color="auto"/>
                <w:bottom w:val="none" w:sz="0" w:space="0" w:color="auto"/>
                <w:right w:val="none" w:sz="0" w:space="0" w:color="auto"/>
              </w:divBdr>
            </w:div>
            <w:div w:id="481313554">
              <w:marLeft w:val="0"/>
              <w:marRight w:val="0"/>
              <w:marTop w:val="0"/>
              <w:marBottom w:val="0"/>
              <w:divBdr>
                <w:top w:val="none" w:sz="0" w:space="0" w:color="auto"/>
                <w:left w:val="none" w:sz="0" w:space="0" w:color="auto"/>
                <w:bottom w:val="none" w:sz="0" w:space="0" w:color="auto"/>
                <w:right w:val="none" w:sz="0" w:space="0" w:color="auto"/>
              </w:divBdr>
            </w:div>
            <w:div w:id="553859553">
              <w:marLeft w:val="0"/>
              <w:marRight w:val="0"/>
              <w:marTop w:val="0"/>
              <w:marBottom w:val="0"/>
              <w:divBdr>
                <w:top w:val="none" w:sz="0" w:space="0" w:color="auto"/>
                <w:left w:val="none" w:sz="0" w:space="0" w:color="auto"/>
                <w:bottom w:val="none" w:sz="0" w:space="0" w:color="auto"/>
                <w:right w:val="none" w:sz="0" w:space="0" w:color="auto"/>
              </w:divBdr>
            </w:div>
            <w:div w:id="305554035">
              <w:marLeft w:val="0"/>
              <w:marRight w:val="0"/>
              <w:marTop w:val="0"/>
              <w:marBottom w:val="0"/>
              <w:divBdr>
                <w:top w:val="none" w:sz="0" w:space="0" w:color="auto"/>
                <w:left w:val="none" w:sz="0" w:space="0" w:color="auto"/>
                <w:bottom w:val="none" w:sz="0" w:space="0" w:color="auto"/>
                <w:right w:val="none" w:sz="0" w:space="0" w:color="auto"/>
              </w:divBdr>
            </w:div>
            <w:div w:id="39936755">
              <w:marLeft w:val="0"/>
              <w:marRight w:val="0"/>
              <w:marTop w:val="0"/>
              <w:marBottom w:val="0"/>
              <w:divBdr>
                <w:top w:val="none" w:sz="0" w:space="0" w:color="auto"/>
                <w:left w:val="none" w:sz="0" w:space="0" w:color="auto"/>
                <w:bottom w:val="none" w:sz="0" w:space="0" w:color="auto"/>
                <w:right w:val="none" w:sz="0" w:space="0" w:color="auto"/>
              </w:divBdr>
            </w:div>
            <w:div w:id="1012223230">
              <w:marLeft w:val="0"/>
              <w:marRight w:val="0"/>
              <w:marTop w:val="0"/>
              <w:marBottom w:val="0"/>
              <w:divBdr>
                <w:top w:val="none" w:sz="0" w:space="0" w:color="auto"/>
                <w:left w:val="none" w:sz="0" w:space="0" w:color="auto"/>
                <w:bottom w:val="none" w:sz="0" w:space="0" w:color="auto"/>
                <w:right w:val="none" w:sz="0" w:space="0" w:color="auto"/>
              </w:divBdr>
            </w:div>
            <w:div w:id="1415400633">
              <w:marLeft w:val="0"/>
              <w:marRight w:val="0"/>
              <w:marTop w:val="0"/>
              <w:marBottom w:val="0"/>
              <w:divBdr>
                <w:top w:val="none" w:sz="0" w:space="0" w:color="auto"/>
                <w:left w:val="none" w:sz="0" w:space="0" w:color="auto"/>
                <w:bottom w:val="none" w:sz="0" w:space="0" w:color="auto"/>
                <w:right w:val="none" w:sz="0" w:space="0" w:color="auto"/>
              </w:divBdr>
            </w:div>
            <w:div w:id="2096433194">
              <w:marLeft w:val="0"/>
              <w:marRight w:val="0"/>
              <w:marTop w:val="0"/>
              <w:marBottom w:val="0"/>
              <w:divBdr>
                <w:top w:val="none" w:sz="0" w:space="0" w:color="auto"/>
                <w:left w:val="none" w:sz="0" w:space="0" w:color="auto"/>
                <w:bottom w:val="none" w:sz="0" w:space="0" w:color="auto"/>
                <w:right w:val="none" w:sz="0" w:space="0" w:color="auto"/>
              </w:divBdr>
            </w:div>
            <w:div w:id="755590531">
              <w:marLeft w:val="0"/>
              <w:marRight w:val="0"/>
              <w:marTop w:val="0"/>
              <w:marBottom w:val="0"/>
              <w:divBdr>
                <w:top w:val="none" w:sz="0" w:space="0" w:color="auto"/>
                <w:left w:val="none" w:sz="0" w:space="0" w:color="auto"/>
                <w:bottom w:val="none" w:sz="0" w:space="0" w:color="auto"/>
                <w:right w:val="none" w:sz="0" w:space="0" w:color="auto"/>
              </w:divBdr>
            </w:div>
            <w:div w:id="1712345497">
              <w:marLeft w:val="0"/>
              <w:marRight w:val="0"/>
              <w:marTop w:val="0"/>
              <w:marBottom w:val="0"/>
              <w:divBdr>
                <w:top w:val="none" w:sz="0" w:space="0" w:color="auto"/>
                <w:left w:val="none" w:sz="0" w:space="0" w:color="auto"/>
                <w:bottom w:val="none" w:sz="0" w:space="0" w:color="auto"/>
                <w:right w:val="none" w:sz="0" w:space="0" w:color="auto"/>
              </w:divBdr>
            </w:div>
            <w:div w:id="1994260912">
              <w:marLeft w:val="0"/>
              <w:marRight w:val="0"/>
              <w:marTop w:val="0"/>
              <w:marBottom w:val="0"/>
              <w:divBdr>
                <w:top w:val="none" w:sz="0" w:space="0" w:color="auto"/>
                <w:left w:val="none" w:sz="0" w:space="0" w:color="auto"/>
                <w:bottom w:val="none" w:sz="0" w:space="0" w:color="auto"/>
                <w:right w:val="none" w:sz="0" w:space="0" w:color="auto"/>
              </w:divBdr>
            </w:div>
            <w:div w:id="1203831519">
              <w:marLeft w:val="0"/>
              <w:marRight w:val="0"/>
              <w:marTop w:val="0"/>
              <w:marBottom w:val="0"/>
              <w:divBdr>
                <w:top w:val="none" w:sz="0" w:space="0" w:color="auto"/>
                <w:left w:val="none" w:sz="0" w:space="0" w:color="auto"/>
                <w:bottom w:val="none" w:sz="0" w:space="0" w:color="auto"/>
                <w:right w:val="none" w:sz="0" w:space="0" w:color="auto"/>
              </w:divBdr>
            </w:div>
            <w:div w:id="854727543">
              <w:marLeft w:val="0"/>
              <w:marRight w:val="0"/>
              <w:marTop w:val="0"/>
              <w:marBottom w:val="0"/>
              <w:divBdr>
                <w:top w:val="none" w:sz="0" w:space="0" w:color="auto"/>
                <w:left w:val="none" w:sz="0" w:space="0" w:color="auto"/>
                <w:bottom w:val="none" w:sz="0" w:space="0" w:color="auto"/>
                <w:right w:val="none" w:sz="0" w:space="0" w:color="auto"/>
              </w:divBdr>
            </w:div>
            <w:div w:id="1187407174">
              <w:marLeft w:val="0"/>
              <w:marRight w:val="0"/>
              <w:marTop w:val="0"/>
              <w:marBottom w:val="0"/>
              <w:divBdr>
                <w:top w:val="none" w:sz="0" w:space="0" w:color="auto"/>
                <w:left w:val="none" w:sz="0" w:space="0" w:color="auto"/>
                <w:bottom w:val="none" w:sz="0" w:space="0" w:color="auto"/>
                <w:right w:val="none" w:sz="0" w:space="0" w:color="auto"/>
              </w:divBdr>
              <w:divsChild>
                <w:div w:id="349920354">
                  <w:marLeft w:val="0"/>
                  <w:marRight w:val="0"/>
                  <w:marTop w:val="0"/>
                  <w:marBottom w:val="0"/>
                  <w:divBdr>
                    <w:top w:val="none" w:sz="0" w:space="0" w:color="auto"/>
                    <w:left w:val="none" w:sz="0" w:space="0" w:color="auto"/>
                    <w:bottom w:val="none" w:sz="0" w:space="0" w:color="auto"/>
                    <w:right w:val="none" w:sz="0" w:space="0" w:color="auto"/>
                  </w:divBdr>
                </w:div>
              </w:divsChild>
            </w:div>
            <w:div w:id="1398436130">
              <w:marLeft w:val="0"/>
              <w:marRight w:val="0"/>
              <w:marTop w:val="0"/>
              <w:marBottom w:val="0"/>
              <w:divBdr>
                <w:top w:val="none" w:sz="0" w:space="0" w:color="auto"/>
                <w:left w:val="none" w:sz="0" w:space="0" w:color="auto"/>
                <w:bottom w:val="none" w:sz="0" w:space="0" w:color="auto"/>
                <w:right w:val="none" w:sz="0" w:space="0" w:color="auto"/>
              </w:divBdr>
            </w:div>
            <w:div w:id="1405881795">
              <w:marLeft w:val="0"/>
              <w:marRight w:val="0"/>
              <w:marTop w:val="0"/>
              <w:marBottom w:val="0"/>
              <w:divBdr>
                <w:top w:val="none" w:sz="0" w:space="0" w:color="auto"/>
                <w:left w:val="none" w:sz="0" w:space="0" w:color="auto"/>
                <w:bottom w:val="none" w:sz="0" w:space="0" w:color="auto"/>
                <w:right w:val="none" w:sz="0" w:space="0" w:color="auto"/>
              </w:divBdr>
            </w:div>
            <w:div w:id="187254075">
              <w:marLeft w:val="0"/>
              <w:marRight w:val="0"/>
              <w:marTop w:val="0"/>
              <w:marBottom w:val="0"/>
              <w:divBdr>
                <w:top w:val="none" w:sz="0" w:space="0" w:color="auto"/>
                <w:left w:val="none" w:sz="0" w:space="0" w:color="auto"/>
                <w:bottom w:val="none" w:sz="0" w:space="0" w:color="auto"/>
                <w:right w:val="none" w:sz="0" w:space="0" w:color="auto"/>
              </w:divBdr>
            </w:div>
            <w:div w:id="1929843728">
              <w:marLeft w:val="0"/>
              <w:marRight w:val="0"/>
              <w:marTop w:val="0"/>
              <w:marBottom w:val="0"/>
              <w:divBdr>
                <w:top w:val="none" w:sz="0" w:space="0" w:color="auto"/>
                <w:left w:val="none" w:sz="0" w:space="0" w:color="auto"/>
                <w:bottom w:val="none" w:sz="0" w:space="0" w:color="auto"/>
                <w:right w:val="none" w:sz="0" w:space="0" w:color="auto"/>
              </w:divBdr>
            </w:div>
            <w:div w:id="1104040080">
              <w:marLeft w:val="0"/>
              <w:marRight w:val="0"/>
              <w:marTop w:val="0"/>
              <w:marBottom w:val="0"/>
              <w:divBdr>
                <w:top w:val="none" w:sz="0" w:space="0" w:color="auto"/>
                <w:left w:val="none" w:sz="0" w:space="0" w:color="auto"/>
                <w:bottom w:val="none" w:sz="0" w:space="0" w:color="auto"/>
                <w:right w:val="none" w:sz="0" w:space="0" w:color="auto"/>
              </w:divBdr>
            </w:div>
            <w:div w:id="1159272735">
              <w:marLeft w:val="0"/>
              <w:marRight w:val="0"/>
              <w:marTop w:val="0"/>
              <w:marBottom w:val="0"/>
              <w:divBdr>
                <w:top w:val="none" w:sz="0" w:space="0" w:color="auto"/>
                <w:left w:val="none" w:sz="0" w:space="0" w:color="auto"/>
                <w:bottom w:val="none" w:sz="0" w:space="0" w:color="auto"/>
                <w:right w:val="none" w:sz="0" w:space="0" w:color="auto"/>
              </w:divBdr>
            </w:div>
            <w:div w:id="1106268038">
              <w:marLeft w:val="0"/>
              <w:marRight w:val="0"/>
              <w:marTop w:val="0"/>
              <w:marBottom w:val="0"/>
              <w:divBdr>
                <w:top w:val="none" w:sz="0" w:space="0" w:color="auto"/>
                <w:left w:val="none" w:sz="0" w:space="0" w:color="auto"/>
                <w:bottom w:val="none" w:sz="0" w:space="0" w:color="auto"/>
                <w:right w:val="none" w:sz="0" w:space="0" w:color="auto"/>
              </w:divBdr>
            </w:div>
            <w:div w:id="1799296569">
              <w:marLeft w:val="0"/>
              <w:marRight w:val="0"/>
              <w:marTop w:val="0"/>
              <w:marBottom w:val="0"/>
              <w:divBdr>
                <w:top w:val="none" w:sz="0" w:space="0" w:color="auto"/>
                <w:left w:val="none" w:sz="0" w:space="0" w:color="auto"/>
                <w:bottom w:val="none" w:sz="0" w:space="0" w:color="auto"/>
                <w:right w:val="none" w:sz="0" w:space="0" w:color="auto"/>
              </w:divBdr>
            </w:div>
            <w:div w:id="516626001">
              <w:marLeft w:val="0"/>
              <w:marRight w:val="0"/>
              <w:marTop w:val="0"/>
              <w:marBottom w:val="0"/>
              <w:divBdr>
                <w:top w:val="none" w:sz="0" w:space="0" w:color="auto"/>
                <w:left w:val="none" w:sz="0" w:space="0" w:color="auto"/>
                <w:bottom w:val="none" w:sz="0" w:space="0" w:color="auto"/>
                <w:right w:val="none" w:sz="0" w:space="0" w:color="auto"/>
              </w:divBdr>
            </w:div>
            <w:div w:id="1004865467">
              <w:marLeft w:val="0"/>
              <w:marRight w:val="0"/>
              <w:marTop w:val="0"/>
              <w:marBottom w:val="0"/>
              <w:divBdr>
                <w:top w:val="none" w:sz="0" w:space="0" w:color="auto"/>
                <w:left w:val="none" w:sz="0" w:space="0" w:color="auto"/>
                <w:bottom w:val="none" w:sz="0" w:space="0" w:color="auto"/>
                <w:right w:val="none" w:sz="0" w:space="0" w:color="auto"/>
              </w:divBdr>
            </w:div>
            <w:div w:id="760181683">
              <w:marLeft w:val="0"/>
              <w:marRight w:val="0"/>
              <w:marTop w:val="0"/>
              <w:marBottom w:val="0"/>
              <w:divBdr>
                <w:top w:val="none" w:sz="0" w:space="0" w:color="auto"/>
                <w:left w:val="none" w:sz="0" w:space="0" w:color="auto"/>
                <w:bottom w:val="none" w:sz="0" w:space="0" w:color="auto"/>
                <w:right w:val="none" w:sz="0" w:space="0" w:color="auto"/>
              </w:divBdr>
            </w:div>
            <w:div w:id="1313951171">
              <w:marLeft w:val="0"/>
              <w:marRight w:val="0"/>
              <w:marTop w:val="0"/>
              <w:marBottom w:val="0"/>
              <w:divBdr>
                <w:top w:val="none" w:sz="0" w:space="0" w:color="auto"/>
                <w:left w:val="none" w:sz="0" w:space="0" w:color="auto"/>
                <w:bottom w:val="none" w:sz="0" w:space="0" w:color="auto"/>
                <w:right w:val="none" w:sz="0" w:space="0" w:color="auto"/>
              </w:divBdr>
            </w:div>
            <w:div w:id="13737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idepersonnelservices.saccounty.gov/DisabilityCompliance/Documents/Instructions%20for%20Scheduling%20CART%20May21.docx" TargetMode="External"/><Relationship Id="rId13" Type="http://schemas.openxmlformats.org/officeDocument/2006/relationships/hyperlink" Target="https://www.youtube.com/watch?app=desktop&amp;v=bb6uPDwclek"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insidepersonnelservices.saccounty.gov/DisabilityCompliance/Documents/Instructions%20for%20Scheduling%20Sign%20Language%20Interpreters%20(Nov22).docx" TargetMode="External"/><Relationship Id="rId12" Type="http://schemas.openxmlformats.org/officeDocument/2006/relationships/hyperlink" Target="https://personnel.saccounty.gov/Pages/DCOEffectiveCommunicationGuildelines.aspx"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insidepersonnelservices.saccounty.gov/DisabilityCompliance/Documents/Creating%20Accessible%20Documents%20(Nov-22).docx" TargetMode="External"/><Relationship Id="rId11" Type="http://schemas.openxmlformats.org/officeDocument/2006/relationships/hyperlink" Target="https://insidepersonnelservices.saccounty.gov/DisabilityCompliance/Documents" TargetMode="External"/><Relationship Id="rId5" Type="http://schemas.openxmlformats.org/officeDocument/2006/relationships/hyperlink" Target="https://personnel.saccounty.gov/Pages/DCOCountyReasonableModificationStatement.aspx" TargetMode="External"/><Relationship Id="rId15" Type="http://schemas.openxmlformats.org/officeDocument/2006/relationships/theme" Target="theme/theme1.xml"/><Relationship Id="rId10" Type="http://schemas.openxmlformats.org/officeDocument/2006/relationships/hyperlink" Target="https://www.ada.gov/effective-comm.htm" TargetMode="External"/><Relationship Id="rId4" Type="http://schemas.openxmlformats.org/officeDocument/2006/relationships/webSettings" Target="webSettings.xml"/><Relationship Id="rId9" Type="http://schemas.openxmlformats.org/officeDocument/2006/relationships/hyperlink" Target="https://insidepersonnelservices.saccounty.gov/DisabilityCompliance/Documents/Sign%20Language%20Interpretetation%20Contractors%202022.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F8EA0B-586A-4759-AF76-DB9CE34BACE3}"/>
</file>

<file path=customXml/itemProps2.xml><?xml version="1.0" encoding="utf-8"?>
<ds:datastoreItem xmlns:ds="http://schemas.openxmlformats.org/officeDocument/2006/customXml" ds:itemID="{4A4EC846-48C1-478A-8AB0-6E21FECD1FD3}"/>
</file>

<file path=customXml/itemProps3.xml><?xml version="1.0" encoding="utf-8"?>
<ds:datastoreItem xmlns:ds="http://schemas.openxmlformats.org/officeDocument/2006/customXml" ds:itemID="{98AAB80E-8A1B-4745-8B99-0A7CFCBDA563}"/>
</file>

<file path=docProps/app.xml><?xml version="1.0" encoding="utf-8"?>
<Properties xmlns="http://schemas.openxmlformats.org/officeDocument/2006/extended-properties" xmlns:vt="http://schemas.openxmlformats.org/officeDocument/2006/docPropsVTypes">
  <Template>Normal</Template>
  <TotalTime>5</TotalTime>
  <Pages>4</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1</cp:revision>
  <dcterms:created xsi:type="dcterms:W3CDTF">2023-02-03T19:11:00Z</dcterms:created>
  <dcterms:modified xsi:type="dcterms:W3CDTF">2023-02-03T19:16:00Z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