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8C2C4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8C2C4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PHYSICAL ACCESS</w:t>
      </w:r>
      <w:r w:rsidR="004E2614" w:rsidRPr="008C2C4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363491D8" w:rsidR="004E2614" w:rsidRPr="008C2C48" w:rsidRDefault="004E2614" w:rsidP="001F4755">
      <w:pPr>
        <w:spacing w:after="120" w:line="288" w:lineRule="auto"/>
        <w:jc w:val="center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 xml:space="preserve">MEETING </w:t>
      </w:r>
      <w:r w:rsidR="00C519B2" w:rsidRPr="008C2C48">
        <w:rPr>
          <w:rFonts w:ascii="Arial" w:hAnsi="Arial" w:cs="Arial"/>
          <w:b/>
        </w:rPr>
        <w:t>MINUTES</w:t>
      </w:r>
      <w:r w:rsidR="008E7BB7" w:rsidRPr="008C2C48">
        <w:rPr>
          <w:rFonts w:ascii="Arial" w:hAnsi="Arial" w:cs="Arial"/>
          <w:b/>
        </w:rPr>
        <w:t xml:space="preserve"> </w:t>
      </w:r>
      <w:r w:rsidR="00DF0BE0" w:rsidRPr="008C2C48">
        <w:rPr>
          <w:rFonts w:ascii="Arial" w:hAnsi="Arial" w:cs="Arial"/>
          <w:b/>
        </w:rPr>
        <w:t>for</w:t>
      </w:r>
      <w:r w:rsidR="00711694" w:rsidRPr="008C2C48">
        <w:rPr>
          <w:rFonts w:ascii="Arial" w:hAnsi="Arial" w:cs="Arial"/>
          <w:b/>
        </w:rPr>
        <w:t xml:space="preserve"> </w:t>
      </w:r>
      <w:r w:rsidR="001F4354" w:rsidRPr="008C2C48">
        <w:rPr>
          <w:rFonts w:ascii="Arial" w:hAnsi="Arial" w:cs="Arial"/>
          <w:b/>
        </w:rPr>
        <w:t>April 15</w:t>
      </w:r>
      <w:r w:rsidR="00C938D5" w:rsidRPr="008C2C48">
        <w:rPr>
          <w:rFonts w:ascii="Arial" w:hAnsi="Arial" w:cs="Arial"/>
          <w:b/>
        </w:rPr>
        <w:t>, 202</w:t>
      </w:r>
      <w:r w:rsidR="009A23FE" w:rsidRPr="008C2C48">
        <w:rPr>
          <w:rFonts w:ascii="Arial" w:hAnsi="Arial" w:cs="Arial"/>
          <w:b/>
        </w:rPr>
        <w:t>5</w:t>
      </w:r>
    </w:p>
    <w:p w14:paraId="37754367" w14:textId="2E8AA361" w:rsidR="005B59F6" w:rsidRPr="008C2C48" w:rsidRDefault="00917968" w:rsidP="00E41CB9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 xml:space="preserve">Members Present: </w:t>
      </w:r>
      <w:r w:rsidR="00375BE5" w:rsidRPr="008C2C48">
        <w:rPr>
          <w:rFonts w:ascii="Arial" w:hAnsi="Arial" w:cs="Arial"/>
        </w:rPr>
        <w:t>Gene Lozano</w:t>
      </w:r>
      <w:r w:rsidR="00D30B4E" w:rsidRPr="008C2C48">
        <w:rPr>
          <w:rFonts w:ascii="Arial" w:hAnsi="Arial" w:cs="Arial"/>
        </w:rPr>
        <w:t>, Chair</w:t>
      </w:r>
      <w:r w:rsidR="00FC72E3" w:rsidRPr="008C2C48">
        <w:rPr>
          <w:rFonts w:ascii="Arial" w:hAnsi="Arial" w:cs="Arial"/>
        </w:rPr>
        <w:t>;</w:t>
      </w:r>
      <w:r w:rsidR="007113EA" w:rsidRPr="008C2C48">
        <w:rPr>
          <w:rFonts w:ascii="Arial" w:hAnsi="Arial" w:cs="Arial"/>
        </w:rPr>
        <w:t xml:space="preserve"> </w:t>
      </w:r>
      <w:r w:rsidR="002D0E78" w:rsidRPr="008C2C48">
        <w:rPr>
          <w:rFonts w:ascii="Arial" w:hAnsi="Arial" w:cs="Arial"/>
        </w:rPr>
        <w:t>Randy Hicks</w:t>
      </w:r>
      <w:r w:rsidR="008C2C48" w:rsidRPr="008C2C48">
        <w:rPr>
          <w:rFonts w:ascii="Arial" w:hAnsi="Arial" w:cs="Arial"/>
        </w:rPr>
        <w:t>,</w:t>
      </w:r>
      <w:r w:rsidR="00766E79" w:rsidRPr="008C2C48">
        <w:rPr>
          <w:rFonts w:ascii="Arial" w:hAnsi="Arial" w:cs="Arial"/>
        </w:rPr>
        <w:t xml:space="preserve"> </w:t>
      </w:r>
      <w:r w:rsidR="00A6195F" w:rsidRPr="008C2C48">
        <w:rPr>
          <w:rFonts w:ascii="Arial" w:hAnsi="Arial" w:cs="Arial"/>
        </w:rPr>
        <w:t>Kathy Sachen,</w:t>
      </w:r>
      <w:r w:rsidR="00A6195F" w:rsidRPr="008C2C48">
        <w:rPr>
          <w:rFonts w:ascii="Arial" w:hAnsi="Arial" w:cs="Arial"/>
          <w:b/>
        </w:rPr>
        <w:t xml:space="preserve"> </w:t>
      </w:r>
      <w:r w:rsidR="005A682B" w:rsidRPr="008C2C48">
        <w:rPr>
          <w:rFonts w:ascii="Arial" w:hAnsi="Arial" w:cs="Arial"/>
        </w:rPr>
        <w:t xml:space="preserve">Jeffery </w:t>
      </w:r>
      <w:proofErr w:type="spellStart"/>
      <w:r w:rsidR="005A682B" w:rsidRPr="008C2C48">
        <w:rPr>
          <w:rFonts w:ascii="Arial" w:hAnsi="Arial" w:cs="Arial"/>
        </w:rPr>
        <w:t>Tardaguila</w:t>
      </w:r>
      <w:proofErr w:type="spellEnd"/>
    </w:p>
    <w:p w14:paraId="5FAA2DB3" w14:textId="61A4F3F7" w:rsidR="00766E79" w:rsidRPr="008C2C48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Members Absent:</w:t>
      </w:r>
      <w:r w:rsidR="002D0E78" w:rsidRPr="008C2C48">
        <w:rPr>
          <w:rFonts w:ascii="Arial" w:hAnsi="Arial" w:cs="Arial"/>
        </w:rPr>
        <w:t xml:space="preserve"> </w:t>
      </w:r>
      <w:r w:rsidR="00A6195F" w:rsidRPr="008C2C48">
        <w:rPr>
          <w:rFonts w:ascii="Arial" w:hAnsi="Arial" w:cs="Arial"/>
        </w:rPr>
        <w:t>None</w:t>
      </w:r>
    </w:p>
    <w:p w14:paraId="3F3657F6" w14:textId="449F6BB7" w:rsidR="00B57E62" w:rsidRPr="008C2C48" w:rsidRDefault="00CB11ED" w:rsidP="00BB2628">
      <w:pPr>
        <w:spacing w:after="120"/>
        <w:rPr>
          <w:rFonts w:ascii="Arial" w:eastAsia="Arial" w:hAnsi="Arial" w:cs="Arial"/>
        </w:rPr>
      </w:pPr>
      <w:r w:rsidRPr="008C2C48">
        <w:rPr>
          <w:rFonts w:ascii="Arial" w:hAnsi="Arial" w:cs="Arial"/>
          <w:b/>
        </w:rPr>
        <w:t>Guests</w:t>
      </w:r>
      <w:r w:rsidRPr="008C2C48">
        <w:rPr>
          <w:rFonts w:ascii="Arial" w:hAnsi="Arial" w:cs="Arial"/>
        </w:rPr>
        <w:t xml:space="preserve">: </w:t>
      </w:r>
      <w:r w:rsidR="00B57E62" w:rsidRPr="008C2C48">
        <w:rPr>
          <w:rFonts w:ascii="Arial" w:eastAsia="Arial" w:hAnsi="Arial" w:cs="Arial"/>
          <w:bCs/>
        </w:rPr>
        <w:t>Pamela Dalcin-Walling, PE</w:t>
      </w:r>
      <w:r w:rsidR="00B57E62" w:rsidRPr="008C2C48">
        <w:rPr>
          <w:rFonts w:ascii="Arial" w:eastAsia="Arial" w:hAnsi="Arial" w:cs="Arial"/>
          <w:b/>
        </w:rPr>
        <w:t xml:space="preserve">, </w:t>
      </w:r>
      <w:r w:rsidR="00B57E62" w:rsidRPr="008C2C48">
        <w:rPr>
          <w:rFonts w:ascii="Arial" w:eastAsia="Arial" w:hAnsi="Arial" w:cs="Arial"/>
        </w:rPr>
        <w:t>Project Manager/Senior Engineer, Dokken Engineering;</w:t>
      </w:r>
      <w:r w:rsidR="00B57E62" w:rsidRPr="008C2C48">
        <w:rPr>
          <w:rFonts w:ascii="Arial" w:eastAsia="Arial" w:hAnsi="Arial" w:cs="Arial"/>
          <w:b/>
        </w:rPr>
        <w:t xml:space="preserve"> </w:t>
      </w:r>
      <w:r w:rsidR="00B57E62" w:rsidRPr="008C2C48">
        <w:rPr>
          <w:rFonts w:ascii="Arial" w:eastAsia="Arial" w:hAnsi="Arial" w:cs="Arial"/>
        </w:rPr>
        <w:t>Tin-Wah Wong, Associate Landscape Architect, City of Sacramento</w:t>
      </w:r>
      <w:r w:rsidR="00B57E62" w:rsidRPr="008C2C48">
        <w:rPr>
          <w:rFonts w:ascii="Arial" w:eastAsia="Arial" w:hAnsi="Arial" w:cs="Arial"/>
        </w:rPr>
        <w:t xml:space="preserve">; </w:t>
      </w:r>
      <w:r w:rsidR="00B57E62" w:rsidRPr="008C2C48">
        <w:rPr>
          <w:rFonts w:ascii="Arial" w:eastAsia="Arial" w:hAnsi="Arial" w:cs="Arial"/>
        </w:rPr>
        <w:t>Tom Viglione</w:t>
      </w:r>
      <w:r w:rsidR="00B57E62" w:rsidRPr="008C2C48">
        <w:rPr>
          <w:rFonts w:ascii="Arial" w:eastAsia="Arial" w:hAnsi="Arial" w:cs="Arial"/>
        </w:rPr>
        <w:t>,</w:t>
      </w:r>
      <w:r w:rsidR="00B57E62" w:rsidRPr="008C2C48">
        <w:rPr>
          <w:rFonts w:ascii="Arial" w:eastAsia="Arial" w:hAnsi="Arial" w:cs="Arial"/>
        </w:rPr>
        <w:t xml:space="preserve"> Friends </w:t>
      </w:r>
      <w:r w:rsidR="00B57E62" w:rsidRPr="008C2C48">
        <w:rPr>
          <w:rFonts w:ascii="Arial" w:eastAsia="Arial" w:hAnsi="Arial" w:cs="Arial"/>
        </w:rPr>
        <w:t>of</w:t>
      </w:r>
      <w:r w:rsidR="00B57E62" w:rsidRPr="008C2C48">
        <w:rPr>
          <w:rFonts w:ascii="Arial" w:eastAsia="Arial" w:hAnsi="Arial" w:cs="Arial"/>
        </w:rPr>
        <w:t xml:space="preserve"> Sellers Landing</w:t>
      </w:r>
      <w:r w:rsidR="00B57E62" w:rsidRPr="008C2C48">
        <w:rPr>
          <w:rFonts w:ascii="Arial" w:eastAsia="Arial" w:hAnsi="Arial" w:cs="Arial"/>
        </w:rPr>
        <w:t xml:space="preserve">; </w:t>
      </w:r>
      <w:r w:rsidR="00B57E62" w:rsidRPr="008C2C48">
        <w:rPr>
          <w:rFonts w:ascii="Arial" w:eastAsia="Arial" w:hAnsi="Arial" w:cs="Arial"/>
        </w:rPr>
        <w:t>Kara Holly</w:t>
      </w:r>
      <w:r w:rsidR="00B57E62" w:rsidRPr="008C2C48">
        <w:rPr>
          <w:rFonts w:ascii="Arial" w:eastAsia="Arial" w:hAnsi="Arial" w:cs="Arial"/>
        </w:rPr>
        <w:t xml:space="preserve">, </w:t>
      </w:r>
      <w:r w:rsidR="00B57E62" w:rsidRPr="008C2C48">
        <w:rPr>
          <w:rFonts w:ascii="Arial" w:eastAsia="Arial" w:hAnsi="Arial" w:cs="Arial"/>
        </w:rPr>
        <w:t>Wildlife Conservation Board</w:t>
      </w:r>
      <w:r w:rsidR="00B57E62" w:rsidRPr="008C2C48">
        <w:rPr>
          <w:rFonts w:ascii="Arial" w:eastAsia="Arial" w:hAnsi="Arial" w:cs="Arial"/>
        </w:rPr>
        <w:t>;</w:t>
      </w:r>
      <w:r w:rsidR="0096022F" w:rsidRPr="008C2C48">
        <w:rPr>
          <w:rFonts w:ascii="Arial" w:eastAsia="Arial" w:hAnsi="Arial" w:cs="Arial"/>
        </w:rPr>
        <w:t xml:space="preserve"> Anne Parke, Community Member; Jenny Saragosa, Community Member; Charlene Vine, Lionheart Community; Betsy Weiland, Save the American River</w:t>
      </w:r>
    </w:p>
    <w:p w14:paraId="7A15F0DE" w14:textId="1A27CB5C" w:rsidR="00D15848" w:rsidRPr="008C2C48" w:rsidRDefault="00D15848" w:rsidP="00BB2628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>Staff:</w:t>
      </w:r>
      <w:r w:rsidRPr="008C2C48">
        <w:rPr>
          <w:rFonts w:ascii="Arial" w:hAnsi="Arial" w:cs="Arial"/>
        </w:rPr>
        <w:t xml:space="preserve"> Cheryl Bennett, Disability Compliance Office</w:t>
      </w:r>
      <w:r w:rsidR="00CA2A60" w:rsidRPr="008C2C48">
        <w:rPr>
          <w:rFonts w:ascii="Arial" w:hAnsi="Arial" w:cs="Arial"/>
        </w:rPr>
        <w:t xml:space="preserve"> (DCO)</w:t>
      </w:r>
    </w:p>
    <w:p w14:paraId="36C674ED" w14:textId="173C003C" w:rsidR="00D02B48" w:rsidRPr="008C2C48" w:rsidRDefault="00D02B48" w:rsidP="0091796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8C2C48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8C2C48">
        <w:rPr>
          <w:rFonts w:ascii="Arial" w:hAnsi="Arial" w:cs="Arial"/>
        </w:rPr>
        <w:t>Gene Lozano,</w:t>
      </w:r>
      <w:r w:rsidR="00E60970" w:rsidRPr="008C2C48">
        <w:rPr>
          <w:rFonts w:ascii="Arial" w:hAnsi="Arial" w:cs="Arial"/>
        </w:rPr>
        <w:t xml:space="preserve"> Chair,</w:t>
      </w:r>
      <w:r w:rsidR="00D02B48" w:rsidRPr="008C2C48">
        <w:rPr>
          <w:rFonts w:ascii="Arial" w:hAnsi="Arial" w:cs="Arial"/>
        </w:rPr>
        <w:t xml:space="preserve"> called the meeting to order.</w:t>
      </w:r>
      <w:r w:rsidR="00621E9F" w:rsidRPr="008C2C48">
        <w:rPr>
          <w:rFonts w:ascii="Arial" w:hAnsi="Arial" w:cs="Arial"/>
        </w:rPr>
        <w:t xml:space="preserve"> Staff conducted the roll call and guests introduced themselves.</w:t>
      </w:r>
      <w:r w:rsidR="00DD2A67" w:rsidRPr="008C2C48">
        <w:rPr>
          <w:rFonts w:ascii="Arial" w:hAnsi="Arial" w:cs="Arial"/>
        </w:rPr>
        <w:t xml:space="preserve"> </w:t>
      </w:r>
    </w:p>
    <w:p w14:paraId="3AD7A7EE" w14:textId="77777777" w:rsidR="00D02B48" w:rsidRPr="008C2C48" w:rsidRDefault="00D02B48" w:rsidP="0091796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Approval of the Minutes</w:t>
      </w:r>
    </w:p>
    <w:p w14:paraId="7E522435" w14:textId="057C3FA8" w:rsidR="008369AB" w:rsidRPr="008C2C48" w:rsidRDefault="00E20D33" w:rsidP="00800D1D">
      <w:pPr>
        <w:spacing w:after="120" w:line="264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>The</w:t>
      </w:r>
      <w:r w:rsidR="0099105D" w:rsidRPr="008C2C48">
        <w:rPr>
          <w:rFonts w:ascii="Arial" w:hAnsi="Arial" w:cs="Arial"/>
        </w:rPr>
        <w:t xml:space="preserve"> meeting</w:t>
      </w:r>
      <w:r w:rsidRPr="008C2C48">
        <w:rPr>
          <w:rFonts w:ascii="Arial" w:hAnsi="Arial" w:cs="Arial"/>
        </w:rPr>
        <w:t xml:space="preserve"> </w:t>
      </w:r>
      <w:r w:rsidR="0099105D" w:rsidRPr="008C2C48">
        <w:rPr>
          <w:rFonts w:ascii="Arial" w:hAnsi="Arial" w:cs="Arial"/>
        </w:rPr>
        <w:t xml:space="preserve">minutes from </w:t>
      </w:r>
      <w:r w:rsidR="0096022F" w:rsidRPr="008C2C48">
        <w:rPr>
          <w:rFonts w:ascii="Arial" w:hAnsi="Arial" w:cs="Arial"/>
        </w:rPr>
        <w:t>January 2025</w:t>
      </w:r>
      <w:r w:rsidR="0099105D" w:rsidRPr="008C2C48">
        <w:rPr>
          <w:rFonts w:ascii="Arial" w:hAnsi="Arial" w:cs="Arial"/>
        </w:rPr>
        <w:t xml:space="preserve"> were adopted as submitted.</w:t>
      </w:r>
      <w:r w:rsidRPr="008C2C48">
        <w:rPr>
          <w:rFonts w:ascii="Arial" w:hAnsi="Arial" w:cs="Arial"/>
        </w:rPr>
        <w:t xml:space="preserve"> </w:t>
      </w:r>
    </w:p>
    <w:p w14:paraId="304401C9" w14:textId="77777777" w:rsidR="00D02B48" w:rsidRPr="008C2C48" w:rsidRDefault="00D02B48" w:rsidP="00D02B4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Public Comment</w:t>
      </w:r>
    </w:p>
    <w:p w14:paraId="54BA3F90" w14:textId="50FC7118" w:rsidR="008C2C48" w:rsidRPr="008C2C48" w:rsidRDefault="00610478" w:rsidP="008C2C48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 xml:space="preserve">Ann Parke expressed concerns about the Department of Transportation not being responsive to her disability access issues. Cheryl Bennett offered to help coordinate through the </w:t>
      </w:r>
      <w:r w:rsidR="008C2C48" w:rsidRPr="008C2C48">
        <w:rPr>
          <w:rFonts w:ascii="Arial" w:hAnsi="Arial" w:cs="Arial"/>
        </w:rPr>
        <w:t>DCO.</w:t>
      </w:r>
    </w:p>
    <w:p w14:paraId="09A0C086" w14:textId="4B35B066" w:rsidR="00880D78" w:rsidRPr="008C2C48" w:rsidRDefault="0096022F" w:rsidP="008C2C48">
      <w:pPr>
        <w:spacing w:after="120" w:line="288" w:lineRule="auto"/>
        <w:rPr>
          <w:rFonts w:ascii="Arial" w:hAnsi="Arial" w:cs="Arial"/>
          <w:b/>
          <w:bCs/>
        </w:rPr>
      </w:pPr>
      <w:r w:rsidRPr="008C2C48">
        <w:rPr>
          <w:rFonts w:ascii="Arial" w:hAnsi="Arial" w:cs="Arial"/>
          <w:b/>
          <w:bCs/>
        </w:rPr>
        <w:t>Sutter’s Landing Project</w:t>
      </w:r>
    </w:p>
    <w:p w14:paraId="7F3EC79D" w14:textId="25E1CB88" w:rsidR="0096022F" w:rsidRPr="008C2C48" w:rsidRDefault="0096022F" w:rsidP="008C2C48">
      <w:pPr>
        <w:spacing w:after="120" w:line="259" w:lineRule="auto"/>
        <w:rPr>
          <w:rFonts w:ascii="Arial" w:hAnsi="Arial" w:cs="Arial"/>
        </w:rPr>
      </w:pPr>
      <w:r w:rsidRPr="008C2C48">
        <w:rPr>
          <w:rFonts w:ascii="Arial" w:eastAsia="Arial" w:hAnsi="Arial" w:cs="Arial"/>
          <w:bCs/>
        </w:rPr>
        <w:t>Pamela Dalcin-Walling</w:t>
      </w:r>
      <w:r w:rsidRPr="008C2C48">
        <w:rPr>
          <w:rFonts w:ascii="Arial" w:eastAsia="Arial" w:hAnsi="Arial" w:cs="Arial"/>
          <w:bCs/>
        </w:rPr>
        <w:t xml:space="preserve"> and</w:t>
      </w:r>
      <w:r w:rsidRPr="008C2C48">
        <w:rPr>
          <w:rFonts w:ascii="Arial" w:eastAsia="Arial" w:hAnsi="Arial" w:cs="Arial"/>
          <w:b/>
        </w:rPr>
        <w:t xml:space="preserve"> </w:t>
      </w:r>
      <w:r w:rsidRPr="008C2C48">
        <w:rPr>
          <w:rFonts w:ascii="Arial" w:eastAsia="Arial" w:hAnsi="Arial" w:cs="Arial"/>
        </w:rPr>
        <w:t>Tin-Wah Wong</w:t>
      </w:r>
      <w:r w:rsidRPr="008C2C48">
        <w:rPr>
          <w:rFonts w:ascii="Arial" w:eastAsia="Arial" w:hAnsi="Arial" w:cs="Arial"/>
        </w:rPr>
        <w:t xml:space="preserve"> described the planned design for Sutter’s Landing, a proposed accessible path directly down to the riverbank in the City of Sacramento. Members discussed and debated </w:t>
      </w:r>
      <w:proofErr w:type="gramStart"/>
      <w:r w:rsidRPr="008C2C48">
        <w:rPr>
          <w:rFonts w:ascii="Arial" w:eastAsia="Arial" w:hAnsi="Arial" w:cs="Arial"/>
        </w:rPr>
        <w:t>design alternatives</w:t>
      </w:r>
      <w:proofErr w:type="gramEnd"/>
      <w:r w:rsidRPr="008C2C48">
        <w:rPr>
          <w:rFonts w:ascii="Arial" w:eastAsia="Arial" w:hAnsi="Arial" w:cs="Arial"/>
        </w:rPr>
        <w:t>. Ms. Walling and Ms. Wong noted their recommendations and pledged to return when the project is further along.</w:t>
      </w:r>
    </w:p>
    <w:p w14:paraId="79ECDDEC" w14:textId="32D7802A" w:rsidR="00444050" w:rsidRPr="008C2C48" w:rsidRDefault="00BB2628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 xml:space="preserve">Department of Transportation Media Story </w:t>
      </w:r>
    </w:p>
    <w:p w14:paraId="57DE2B50" w14:textId="3F335CE6" w:rsidR="00444050" w:rsidRPr="008C2C48" w:rsidRDefault="00BB2628" w:rsidP="00DB460C">
      <w:pPr>
        <w:spacing w:after="120" w:line="288" w:lineRule="auto"/>
        <w:rPr>
          <w:rFonts w:ascii="Arial" w:hAnsi="Arial" w:cs="Arial"/>
          <w:bCs/>
        </w:rPr>
      </w:pPr>
      <w:r w:rsidRPr="008C2C48">
        <w:rPr>
          <w:rFonts w:ascii="Arial" w:hAnsi="Arial" w:cs="Arial"/>
          <w:bCs/>
        </w:rPr>
        <w:t>Cheryl Bennett described the planned Media Story that would feature a video about the Subcommittee’s work with the Department of Transportation to enhance accessibility in the public rights of way.</w:t>
      </w:r>
    </w:p>
    <w:p w14:paraId="1B1E65BA" w14:textId="248E15F3" w:rsidR="00544011" w:rsidRPr="008C2C48" w:rsidRDefault="00544011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Unfinished/New Business, Announcements</w:t>
      </w:r>
      <w:r w:rsidR="006F379C" w:rsidRPr="008C2C48">
        <w:rPr>
          <w:rFonts w:ascii="Arial" w:hAnsi="Arial" w:cs="Arial"/>
          <w:b/>
        </w:rPr>
        <w:t xml:space="preserve"> </w:t>
      </w:r>
    </w:p>
    <w:p w14:paraId="78315B1F" w14:textId="2436DE68" w:rsidR="00544011" w:rsidRPr="008C2C48" w:rsidRDefault="00C22E42" w:rsidP="00800D1D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>There was no unfinished or new business.</w:t>
      </w:r>
      <w:r w:rsidR="00DB07B6" w:rsidRPr="008C2C48">
        <w:rPr>
          <w:rFonts w:ascii="Arial" w:hAnsi="Arial" w:cs="Arial"/>
        </w:rPr>
        <w:t xml:space="preserve"> Members made announcements of interest to the disability community.</w:t>
      </w:r>
      <w:r w:rsidR="00E33E65" w:rsidRPr="008C2C48">
        <w:rPr>
          <w:rFonts w:ascii="Arial" w:hAnsi="Arial" w:cs="Arial"/>
        </w:rPr>
        <w:t xml:space="preserve"> </w:t>
      </w:r>
    </w:p>
    <w:p w14:paraId="0C61E296" w14:textId="77777777" w:rsidR="00DB460C" w:rsidRPr="008C2C48" w:rsidRDefault="00D30B4E" w:rsidP="00DB460C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 xml:space="preserve">Proposed Topics for </w:t>
      </w:r>
      <w:proofErr w:type="gramStart"/>
      <w:r w:rsidRPr="008C2C48">
        <w:rPr>
          <w:rFonts w:ascii="Arial" w:hAnsi="Arial" w:cs="Arial"/>
          <w:b/>
        </w:rPr>
        <w:t>Next</w:t>
      </w:r>
      <w:proofErr w:type="gramEnd"/>
      <w:r w:rsidRPr="008C2C48">
        <w:rPr>
          <w:rFonts w:ascii="Arial" w:hAnsi="Arial" w:cs="Arial"/>
          <w:b/>
        </w:rPr>
        <w:t xml:space="preserve"> Agenda</w:t>
      </w:r>
    </w:p>
    <w:p w14:paraId="1FC56AC8" w14:textId="44B5D31D" w:rsidR="00D30B4E" w:rsidRPr="008C2C48" w:rsidRDefault="00BB2628" w:rsidP="00DB460C">
      <w:pPr>
        <w:spacing w:after="120"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Cs/>
        </w:rPr>
        <w:t xml:space="preserve">Matt Robinson, Public Information Officer, will be recording video interviews </w:t>
      </w:r>
      <w:proofErr w:type="gramStart"/>
      <w:r w:rsidRPr="008C2C48">
        <w:rPr>
          <w:rFonts w:ascii="Arial" w:hAnsi="Arial" w:cs="Arial"/>
          <w:bCs/>
        </w:rPr>
        <w:t>of</w:t>
      </w:r>
      <w:proofErr w:type="gramEnd"/>
      <w:r w:rsidRPr="008C2C48">
        <w:rPr>
          <w:rFonts w:ascii="Arial" w:hAnsi="Arial" w:cs="Arial"/>
          <w:bCs/>
        </w:rPr>
        <w:t xml:space="preserve"> the Subcommittee members.</w:t>
      </w:r>
    </w:p>
    <w:p w14:paraId="61132679" w14:textId="5DD654D0" w:rsidR="00424FDF" w:rsidRPr="008C2C48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8C2C48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8C2C48" w:rsidRDefault="00CB6918" w:rsidP="00800D1D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>There were no add</w:t>
      </w:r>
      <w:r w:rsidR="00C22E42" w:rsidRPr="008C2C48">
        <w:rPr>
          <w:rFonts w:ascii="Arial" w:hAnsi="Arial" w:cs="Arial"/>
        </w:rPr>
        <w:t>itional comments.</w:t>
      </w:r>
      <w:r w:rsidR="00B91AEA" w:rsidRPr="008C2C48">
        <w:rPr>
          <w:rFonts w:ascii="Arial" w:hAnsi="Arial" w:cs="Arial"/>
        </w:rPr>
        <w:t xml:space="preserve"> </w:t>
      </w:r>
    </w:p>
    <w:p w14:paraId="46C20661" w14:textId="77777777" w:rsidR="00727C5F" w:rsidRPr="008C2C48" w:rsidRDefault="00727C5F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Adjournment</w:t>
      </w:r>
    </w:p>
    <w:p w14:paraId="021BF55C" w14:textId="059F421B" w:rsidR="00441351" w:rsidRPr="008C2C48" w:rsidRDefault="00DB460C" w:rsidP="00800D1D">
      <w:pPr>
        <w:spacing w:line="288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 xml:space="preserve">It was moved and seconded (Sachen/Hicks) to adjourn the meeting. Approved, unanimously. </w:t>
      </w:r>
      <w:r w:rsidR="007C57B6" w:rsidRPr="008C2C48">
        <w:rPr>
          <w:rFonts w:ascii="Arial" w:hAnsi="Arial" w:cs="Arial"/>
        </w:rPr>
        <w:t xml:space="preserve"> </w:t>
      </w:r>
    </w:p>
    <w:sectPr w:rsidR="00441351" w:rsidRPr="008C2C48" w:rsidSect="008C2C48">
      <w:footerReference w:type="default" r:id="rId10"/>
      <w:pgSz w:w="12240" w:h="15840"/>
      <w:pgMar w:top="540" w:right="720" w:bottom="27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7F00" w14:textId="77777777" w:rsidR="00E4715F" w:rsidRDefault="00E4715F" w:rsidP="002978FB">
      <w:r>
        <w:separator/>
      </w:r>
    </w:p>
  </w:endnote>
  <w:endnote w:type="continuationSeparator" w:id="0">
    <w:p w14:paraId="3865A349" w14:textId="77777777" w:rsidR="00E4715F" w:rsidRDefault="00E4715F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9ADF" w14:textId="77777777" w:rsidR="00E4715F" w:rsidRDefault="00E4715F" w:rsidP="002978FB">
      <w:r>
        <w:separator/>
      </w:r>
    </w:p>
  </w:footnote>
  <w:footnote w:type="continuationSeparator" w:id="0">
    <w:p w14:paraId="7CA9ABD2" w14:textId="77777777" w:rsidR="00E4715F" w:rsidRDefault="00E4715F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6C0E"/>
    <w:rsid w:val="0003122E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63BF"/>
    <w:rsid w:val="000F76BC"/>
    <w:rsid w:val="00116EA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75C12"/>
    <w:rsid w:val="0018170A"/>
    <w:rsid w:val="0018180A"/>
    <w:rsid w:val="00183F38"/>
    <w:rsid w:val="001950F9"/>
    <w:rsid w:val="001A11A1"/>
    <w:rsid w:val="001A14A8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EA0"/>
    <w:rsid w:val="002646A1"/>
    <w:rsid w:val="00270580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BE5"/>
    <w:rsid w:val="00376253"/>
    <w:rsid w:val="00376882"/>
    <w:rsid w:val="00382333"/>
    <w:rsid w:val="003839E2"/>
    <w:rsid w:val="0039301F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0C56"/>
    <w:rsid w:val="003E2E8B"/>
    <w:rsid w:val="003E62B3"/>
    <w:rsid w:val="003F1DF4"/>
    <w:rsid w:val="003F27B8"/>
    <w:rsid w:val="003F27E9"/>
    <w:rsid w:val="003F3112"/>
    <w:rsid w:val="003F442E"/>
    <w:rsid w:val="0040565A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26976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25FE"/>
    <w:rsid w:val="005F41A5"/>
    <w:rsid w:val="005F5E8B"/>
    <w:rsid w:val="005F73EB"/>
    <w:rsid w:val="006024F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3593"/>
    <w:rsid w:val="006B5F16"/>
    <w:rsid w:val="006C0DD4"/>
    <w:rsid w:val="006C13D8"/>
    <w:rsid w:val="006C3828"/>
    <w:rsid w:val="006C7E8E"/>
    <w:rsid w:val="006D3BF7"/>
    <w:rsid w:val="006D44D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36DB7"/>
    <w:rsid w:val="0074545E"/>
    <w:rsid w:val="007525ED"/>
    <w:rsid w:val="00752FAA"/>
    <w:rsid w:val="00753141"/>
    <w:rsid w:val="00754BD9"/>
    <w:rsid w:val="00754D67"/>
    <w:rsid w:val="00765127"/>
    <w:rsid w:val="00766E79"/>
    <w:rsid w:val="00770D8B"/>
    <w:rsid w:val="007729A4"/>
    <w:rsid w:val="00776FDA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5006"/>
    <w:rsid w:val="008460CB"/>
    <w:rsid w:val="00854399"/>
    <w:rsid w:val="00856837"/>
    <w:rsid w:val="00861346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46AB"/>
    <w:rsid w:val="008B5E67"/>
    <w:rsid w:val="008C16C2"/>
    <w:rsid w:val="008C2363"/>
    <w:rsid w:val="008C2C48"/>
    <w:rsid w:val="008C7442"/>
    <w:rsid w:val="008C77A6"/>
    <w:rsid w:val="008D69E2"/>
    <w:rsid w:val="008E267B"/>
    <w:rsid w:val="008E3BF9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3AE5"/>
    <w:rsid w:val="00935F34"/>
    <w:rsid w:val="00936833"/>
    <w:rsid w:val="0094367E"/>
    <w:rsid w:val="00943856"/>
    <w:rsid w:val="00945463"/>
    <w:rsid w:val="00952A11"/>
    <w:rsid w:val="00953E12"/>
    <w:rsid w:val="009540F5"/>
    <w:rsid w:val="009543E6"/>
    <w:rsid w:val="009567D0"/>
    <w:rsid w:val="00957BE8"/>
    <w:rsid w:val="00957D7E"/>
    <w:rsid w:val="0096022F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421F"/>
    <w:rsid w:val="009E605C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3CCC"/>
    <w:rsid w:val="00A85494"/>
    <w:rsid w:val="00A901A3"/>
    <w:rsid w:val="00A9393A"/>
    <w:rsid w:val="00A9430F"/>
    <w:rsid w:val="00A9468A"/>
    <w:rsid w:val="00A94799"/>
    <w:rsid w:val="00A953DA"/>
    <w:rsid w:val="00A964F0"/>
    <w:rsid w:val="00AA6283"/>
    <w:rsid w:val="00AB0086"/>
    <w:rsid w:val="00AB2741"/>
    <w:rsid w:val="00AB275E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4B04"/>
    <w:rsid w:val="00AE6368"/>
    <w:rsid w:val="00AF1742"/>
    <w:rsid w:val="00AF4322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7FD8"/>
    <w:rsid w:val="00B52E2C"/>
    <w:rsid w:val="00B57E62"/>
    <w:rsid w:val="00B65A9A"/>
    <w:rsid w:val="00B7397F"/>
    <w:rsid w:val="00B75191"/>
    <w:rsid w:val="00B77CD3"/>
    <w:rsid w:val="00B819D2"/>
    <w:rsid w:val="00B861FE"/>
    <w:rsid w:val="00B91AEA"/>
    <w:rsid w:val="00B96A54"/>
    <w:rsid w:val="00BA0D62"/>
    <w:rsid w:val="00BA1AC3"/>
    <w:rsid w:val="00BA4907"/>
    <w:rsid w:val="00BA4B4F"/>
    <w:rsid w:val="00BA5048"/>
    <w:rsid w:val="00BA55CF"/>
    <w:rsid w:val="00BA780E"/>
    <w:rsid w:val="00BB153A"/>
    <w:rsid w:val="00BB2628"/>
    <w:rsid w:val="00BB2F94"/>
    <w:rsid w:val="00BB416D"/>
    <w:rsid w:val="00BB4CD1"/>
    <w:rsid w:val="00BB7206"/>
    <w:rsid w:val="00BC597A"/>
    <w:rsid w:val="00BC6533"/>
    <w:rsid w:val="00BC6B21"/>
    <w:rsid w:val="00BD2417"/>
    <w:rsid w:val="00BD2B2D"/>
    <w:rsid w:val="00BD336D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F3D45"/>
    <w:rsid w:val="00CF402B"/>
    <w:rsid w:val="00CF4281"/>
    <w:rsid w:val="00CF545B"/>
    <w:rsid w:val="00CF5D41"/>
    <w:rsid w:val="00CF60CD"/>
    <w:rsid w:val="00CF7359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51193"/>
    <w:rsid w:val="00D560F4"/>
    <w:rsid w:val="00D56306"/>
    <w:rsid w:val="00D6237E"/>
    <w:rsid w:val="00D63F78"/>
    <w:rsid w:val="00D649C2"/>
    <w:rsid w:val="00D652F2"/>
    <w:rsid w:val="00D71493"/>
    <w:rsid w:val="00D73F62"/>
    <w:rsid w:val="00D74A04"/>
    <w:rsid w:val="00D74C45"/>
    <w:rsid w:val="00D777B3"/>
    <w:rsid w:val="00D8059A"/>
    <w:rsid w:val="00D8146F"/>
    <w:rsid w:val="00D81995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488C"/>
    <w:rsid w:val="00E052E7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6029"/>
    <w:rsid w:val="00E67CC4"/>
    <w:rsid w:val="00E736E4"/>
    <w:rsid w:val="00E74C54"/>
    <w:rsid w:val="00E74FBA"/>
    <w:rsid w:val="00E757E0"/>
    <w:rsid w:val="00E77F4A"/>
    <w:rsid w:val="00E803B8"/>
    <w:rsid w:val="00E83EAD"/>
    <w:rsid w:val="00E84862"/>
    <w:rsid w:val="00E85B67"/>
    <w:rsid w:val="00E86220"/>
    <w:rsid w:val="00E86E62"/>
    <w:rsid w:val="00E87ADA"/>
    <w:rsid w:val="00E92153"/>
    <w:rsid w:val="00E95769"/>
    <w:rsid w:val="00E97E50"/>
    <w:rsid w:val="00EA015B"/>
    <w:rsid w:val="00EA1DD9"/>
    <w:rsid w:val="00EA3C67"/>
    <w:rsid w:val="00EA75FB"/>
    <w:rsid w:val="00EB585B"/>
    <w:rsid w:val="00EB74DC"/>
    <w:rsid w:val="00EC4404"/>
    <w:rsid w:val="00EC7172"/>
    <w:rsid w:val="00ED0B85"/>
    <w:rsid w:val="00ED5686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31215"/>
    <w:rsid w:val="00F343F2"/>
    <w:rsid w:val="00F368DE"/>
    <w:rsid w:val="00F37EA1"/>
    <w:rsid w:val="00F40F12"/>
    <w:rsid w:val="00F41E7E"/>
    <w:rsid w:val="00F429A1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BEE"/>
    <w:rsid w:val="00FC5AD2"/>
    <w:rsid w:val="00FC72E3"/>
    <w:rsid w:val="00FD02CB"/>
    <w:rsid w:val="00FD3CD6"/>
    <w:rsid w:val="00FE07E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3.xml><?xml version="1.0" encoding="utf-8"?>
<ds:datastoreItem xmlns:ds="http://schemas.openxmlformats.org/officeDocument/2006/customXml" ds:itemID="{629B9494-272D-4C79-B664-B276C626F9C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2019-12-17T23:31:00Z</cp:lastPrinted>
  <dcterms:created xsi:type="dcterms:W3CDTF">2025-06-12T23:06:00Z</dcterms:created>
  <dcterms:modified xsi:type="dcterms:W3CDTF">2025-06-12T23:06:00Z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