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3207" w14:textId="07910163" w:rsidR="00CB17CB" w:rsidRDefault="00CB17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DRAFT </w:t>
      </w:r>
      <w:r w:rsidR="00D3798A">
        <w:rPr>
          <w:b/>
          <w:bCs/>
          <w:sz w:val="28"/>
          <w:szCs w:val="28"/>
        </w:rPr>
        <w:t>032024 CB</w:t>
      </w:r>
    </w:p>
    <w:p w14:paraId="4BD90DAF" w14:textId="0F1D7911" w:rsidR="0086410E" w:rsidRPr="0016279E" w:rsidRDefault="00DD52B2">
      <w:pPr>
        <w:rPr>
          <w:b/>
          <w:bCs/>
          <w:sz w:val="28"/>
          <w:szCs w:val="28"/>
        </w:rPr>
      </w:pPr>
      <w:r w:rsidRPr="0016279E">
        <w:rPr>
          <w:b/>
          <w:bCs/>
          <w:sz w:val="28"/>
          <w:szCs w:val="28"/>
        </w:rPr>
        <w:t>Americans with Disabilities Act (</w:t>
      </w:r>
      <w:r w:rsidR="0086410E" w:rsidRPr="0016279E">
        <w:rPr>
          <w:b/>
          <w:bCs/>
          <w:sz w:val="28"/>
          <w:szCs w:val="28"/>
        </w:rPr>
        <w:t>ADA</w:t>
      </w:r>
      <w:r w:rsidRPr="0016279E">
        <w:rPr>
          <w:b/>
          <w:bCs/>
          <w:sz w:val="28"/>
          <w:szCs w:val="28"/>
        </w:rPr>
        <w:t>)</w:t>
      </w:r>
      <w:r w:rsidR="0086410E" w:rsidRPr="0016279E">
        <w:rPr>
          <w:b/>
          <w:bCs/>
          <w:sz w:val="28"/>
          <w:szCs w:val="28"/>
        </w:rPr>
        <w:t xml:space="preserve"> Public </w:t>
      </w:r>
      <w:r w:rsidRPr="0016279E">
        <w:rPr>
          <w:b/>
          <w:bCs/>
          <w:sz w:val="28"/>
          <w:szCs w:val="28"/>
        </w:rPr>
        <w:t>Access Liaison</w:t>
      </w:r>
      <w:r w:rsidR="0086410E" w:rsidRPr="0016279E">
        <w:rPr>
          <w:b/>
          <w:bCs/>
          <w:sz w:val="28"/>
          <w:szCs w:val="28"/>
        </w:rPr>
        <w:t xml:space="preserve"> (PAL) Program</w:t>
      </w:r>
    </w:p>
    <w:p w14:paraId="6603879B" w14:textId="385CE9DC" w:rsidR="0086410E" w:rsidRPr="00306B79" w:rsidRDefault="003108FB">
      <w:pPr>
        <w:rPr>
          <w:sz w:val="24"/>
          <w:szCs w:val="24"/>
        </w:rPr>
      </w:pPr>
      <w:r w:rsidRPr="00306B79">
        <w:rPr>
          <w:sz w:val="24"/>
          <w:szCs w:val="24"/>
        </w:rPr>
        <w:t>Sacramento County is committed to</w:t>
      </w:r>
      <w:r w:rsidR="0086410E" w:rsidRPr="00306B79">
        <w:rPr>
          <w:sz w:val="24"/>
          <w:szCs w:val="24"/>
        </w:rPr>
        <w:t xml:space="preserve"> ensur</w:t>
      </w:r>
      <w:r w:rsidRPr="00306B79">
        <w:rPr>
          <w:sz w:val="24"/>
          <w:szCs w:val="24"/>
        </w:rPr>
        <w:t>ing</w:t>
      </w:r>
      <w:r w:rsidR="0086410E" w:rsidRPr="00306B79">
        <w:rPr>
          <w:sz w:val="24"/>
          <w:szCs w:val="24"/>
        </w:rPr>
        <w:t xml:space="preserve"> that qualified individuals with disabilities can participate in, benefit from, and are not subject to discrimination in </w:t>
      </w:r>
      <w:r w:rsidRPr="00306B79">
        <w:rPr>
          <w:sz w:val="24"/>
          <w:szCs w:val="24"/>
        </w:rPr>
        <w:t>any County facilities,</w:t>
      </w:r>
      <w:r w:rsidR="0086410E" w:rsidRPr="00306B79">
        <w:rPr>
          <w:sz w:val="24"/>
          <w:szCs w:val="24"/>
        </w:rPr>
        <w:t xml:space="preserve"> programs, services, and activities</w:t>
      </w:r>
      <w:r w:rsidRPr="00306B79">
        <w:rPr>
          <w:sz w:val="24"/>
          <w:szCs w:val="24"/>
        </w:rPr>
        <w:t>, in accordance with Title II of the ADA [cite] and other federal and state civil rights laws.</w:t>
      </w:r>
    </w:p>
    <w:p w14:paraId="35F387D4" w14:textId="05E2944B" w:rsidR="003108FB" w:rsidRPr="00306B79" w:rsidRDefault="009245BF" w:rsidP="003108FB">
      <w:pPr>
        <w:rPr>
          <w:sz w:val="24"/>
          <w:szCs w:val="24"/>
        </w:rPr>
      </w:pPr>
      <w:r w:rsidRPr="00306B79">
        <w:rPr>
          <w:sz w:val="24"/>
          <w:szCs w:val="24"/>
        </w:rPr>
        <w:t xml:space="preserve">To this end, </w:t>
      </w:r>
      <w:r w:rsidR="003108FB" w:rsidRPr="00306B79">
        <w:rPr>
          <w:sz w:val="24"/>
          <w:szCs w:val="24"/>
        </w:rPr>
        <w:t xml:space="preserve">ADA PALs are </w:t>
      </w:r>
      <w:r w:rsidR="00510DB5">
        <w:rPr>
          <w:sz w:val="24"/>
          <w:szCs w:val="24"/>
        </w:rPr>
        <w:t xml:space="preserve">appointed </w:t>
      </w:r>
      <w:r w:rsidR="0079222C">
        <w:rPr>
          <w:sz w:val="24"/>
          <w:szCs w:val="24"/>
        </w:rPr>
        <w:t xml:space="preserve">from </w:t>
      </w:r>
      <w:r w:rsidR="003108FB" w:rsidRPr="00306B79">
        <w:rPr>
          <w:sz w:val="24"/>
          <w:szCs w:val="24"/>
        </w:rPr>
        <w:t>each department</w:t>
      </w:r>
      <w:r w:rsidR="00C75FA9">
        <w:rPr>
          <w:sz w:val="24"/>
          <w:szCs w:val="24"/>
        </w:rPr>
        <w:t xml:space="preserve">. They are </w:t>
      </w:r>
      <w:r w:rsidR="00C75FBF" w:rsidRPr="00306B79">
        <w:rPr>
          <w:sz w:val="24"/>
          <w:szCs w:val="24"/>
        </w:rPr>
        <w:t xml:space="preserve">employee representatives </w:t>
      </w:r>
      <w:r w:rsidR="00C75FBF">
        <w:rPr>
          <w:sz w:val="24"/>
          <w:szCs w:val="24"/>
        </w:rPr>
        <w:t xml:space="preserve">who are </w:t>
      </w:r>
      <w:r w:rsidR="003108FB" w:rsidRPr="00306B79">
        <w:rPr>
          <w:sz w:val="24"/>
          <w:szCs w:val="24"/>
        </w:rPr>
        <w:t>trained and supported by the Disability Compliance Office (</w:t>
      </w:r>
      <w:r w:rsidR="007562E2" w:rsidRPr="00306B79">
        <w:rPr>
          <w:sz w:val="24"/>
          <w:szCs w:val="24"/>
        </w:rPr>
        <w:t>DCO)</w:t>
      </w:r>
      <w:r w:rsidR="007562E2">
        <w:rPr>
          <w:sz w:val="24"/>
          <w:szCs w:val="24"/>
        </w:rPr>
        <w:t xml:space="preserve"> </w:t>
      </w:r>
      <w:r w:rsidR="007562E2" w:rsidRPr="00306B79">
        <w:rPr>
          <w:sz w:val="24"/>
          <w:szCs w:val="24"/>
        </w:rPr>
        <w:t>to</w:t>
      </w:r>
      <w:r w:rsidR="003108FB" w:rsidRPr="00306B79">
        <w:rPr>
          <w:sz w:val="24"/>
          <w:szCs w:val="24"/>
        </w:rPr>
        <w:t xml:space="preserve"> help coordinate and oversee their departments’ responsibilities in implementing ADA requirements.</w:t>
      </w:r>
    </w:p>
    <w:p w14:paraId="42E2B4F2" w14:textId="61EFEC7A" w:rsidR="0086410E" w:rsidRPr="00306B79" w:rsidRDefault="0086410E">
      <w:pPr>
        <w:rPr>
          <w:sz w:val="24"/>
          <w:szCs w:val="24"/>
        </w:rPr>
      </w:pPr>
      <w:r w:rsidRPr="00306B79">
        <w:rPr>
          <w:sz w:val="24"/>
          <w:szCs w:val="24"/>
        </w:rPr>
        <w:t xml:space="preserve">1. </w:t>
      </w:r>
      <w:r w:rsidR="00357E64" w:rsidRPr="00306B79">
        <w:rPr>
          <w:sz w:val="24"/>
          <w:szCs w:val="24"/>
        </w:rPr>
        <w:t>PALs</w:t>
      </w:r>
      <w:r w:rsidRPr="00306B79">
        <w:rPr>
          <w:sz w:val="24"/>
          <w:szCs w:val="24"/>
        </w:rPr>
        <w:t xml:space="preserve"> shall be assigned by the director of the department, or designee, to</w:t>
      </w:r>
      <w:r w:rsidR="00816072" w:rsidRPr="00306B79">
        <w:rPr>
          <w:sz w:val="24"/>
          <w:szCs w:val="24"/>
        </w:rPr>
        <w:t xml:space="preserve"> </w:t>
      </w:r>
      <w:r w:rsidR="00816072" w:rsidRPr="00306B79">
        <w:rPr>
          <w:sz w:val="24"/>
          <w:szCs w:val="24"/>
        </w:rPr>
        <w:t xml:space="preserve">assist their departments with ADA compliance, concerns, and requests. </w:t>
      </w:r>
      <w:r w:rsidRPr="00306B79">
        <w:rPr>
          <w:sz w:val="24"/>
          <w:szCs w:val="24"/>
        </w:rPr>
        <w:t xml:space="preserve"> If a </w:t>
      </w:r>
      <w:r w:rsidR="004D3355" w:rsidRPr="00306B79">
        <w:rPr>
          <w:sz w:val="24"/>
          <w:szCs w:val="24"/>
        </w:rPr>
        <w:t>PAL</w:t>
      </w:r>
      <w:r w:rsidRPr="00306B79">
        <w:rPr>
          <w:sz w:val="24"/>
          <w:szCs w:val="24"/>
        </w:rPr>
        <w:t xml:space="preserve"> is not able to fulfil the</w:t>
      </w:r>
      <w:r w:rsidR="000977F2">
        <w:rPr>
          <w:sz w:val="24"/>
          <w:szCs w:val="24"/>
        </w:rPr>
        <w:t>se</w:t>
      </w:r>
      <w:r w:rsidRPr="00306B79">
        <w:rPr>
          <w:sz w:val="24"/>
          <w:szCs w:val="24"/>
        </w:rPr>
        <w:t xml:space="preserve"> duties due to workload</w:t>
      </w:r>
      <w:r w:rsidR="00235A4F" w:rsidRPr="00306B79">
        <w:rPr>
          <w:sz w:val="24"/>
          <w:szCs w:val="24"/>
        </w:rPr>
        <w:t xml:space="preserve">, </w:t>
      </w:r>
      <w:r w:rsidR="004D3355" w:rsidRPr="00306B79">
        <w:rPr>
          <w:sz w:val="24"/>
          <w:szCs w:val="24"/>
        </w:rPr>
        <w:t>reassignment,</w:t>
      </w:r>
      <w:r w:rsidRPr="00306B79">
        <w:rPr>
          <w:sz w:val="24"/>
          <w:szCs w:val="24"/>
        </w:rPr>
        <w:t xml:space="preserve"> or other concerns, the department is required to a</w:t>
      </w:r>
      <w:r w:rsidR="004D3355" w:rsidRPr="00306B79">
        <w:rPr>
          <w:sz w:val="24"/>
          <w:szCs w:val="24"/>
        </w:rPr>
        <w:t>ppoint</w:t>
      </w:r>
      <w:r w:rsidRPr="00306B79">
        <w:rPr>
          <w:sz w:val="24"/>
          <w:szCs w:val="24"/>
        </w:rPr>
        <w:t xml:space="preserve"> a new </w:t>
      </w:r>
      <w:r w:rsidR="004D3355" w:rsidRPr="00306B79">
        <w:rPr>
          <w:sz w:val="24"/>
          <w:szCs w:val="24"/>
        </w:rPr>
        <w:t>P</w:t>
      </w:r>
      <w:r w:rsidR="006B5EAE" w:rsidRPr="00306B79">
        <w:rPr>
          <w:sz w:val="24"/>
          <w:szCs w:val="24"/>
        </w:rPr>
        <w:t>AL</w:t>
      </w:r>
      <w:r w:rsidR="009D6C2F" w:rsidRPr="00306B79">
        <w:rPr>
          <w:sz w:val="24"/>
          <w:szCs w:val="24"/>
        </w:rPr>
        <w:t xml:space="preserve"> and notify the DCO of the change.</w:t>
      </w:r>
    </w:p>
    <w:p w14:paraId="23D60CB1" w14:textId="6C0141D4" w:rsidR="00450127" w:rsidRPr="00306B79" w:rsidRDefault="0086410E">
      <w:pPr>
        <w:rPr>
          <w:sz w:val="24"/>
          <w:szCs w:val="24"/>
        </w:rPr>
      </w:pPr>
      <w:r w:rsidRPr="00306B79">
        <w:rPr>
          <w:sz w:val="24"/>
          <w:szCs w:val="24"/>
        </w:rPr>
        <w:t>2. Departments will assign one or more</w:t>
      </w:r>
      <w:r w:rsidR="00400B54" w:rsidRPr="00306B79">
        <w:rPr>
          <w:sz w:val="24"/>
          <w:szCs w:val="24"/>
        </w:rPr>
        <w:t xml:space="preserve"> staff </w:t>
      </w:r>
      <w:r w:rsidRPr="00306B79">
        <w:rPr>
          <w:sz w:val="24"/>
          <w:szCs w:val="24"/>
        </w:rPr>
        <w:t>a</w:t>
      </w:r>
      <w:r w:rsidR="006B24EA" w:rsidRPr="00306B79">
        <w:rPr>
          <w:sz w:val="24"/>
          <w:szCs w:val="24"/>
        </w:rPr>
        <w:t>s needed who have</w:t>
      </w:r>
      <w:r w:rsidR="00F36543" w:rsidRPr="00306B79">
        <w:rPr>
          <w:sz w:val="24"/>
          <w:szCs w:val="24"/>
        </w:rPr>
        <w:t xml:space="preserve"> </w:t>
      </w:r>
      <w:r w:rsidR="00E6798D" w:rsidRPr="00306B79">
        <w:rPr>
          <w:sz w:val="24"/>
          <w:szCs w:val="24"/>
        </w:rPr>
        <w:t>responsibility</w:t>
      </w:r>
      <w:r w:rsidR="006B24EA" w:rsidRPr="00306B79">
        <w:rPr>
          <w:sz w:val="24"/>
          <w:szCs w:val="24"/>
        </w:rPr>
        <w:t xml:space="preserve"> for</w:t>
      </w:r>
      <w:r w:rsidR="00E6798D" w:rsidRPr="00306B79">
        <w:rPr>
          <w:sz w:val="24"/>
          <w:szCs w:val="24"/>
        </w:rPr>
        <w:t xml:space="preserve"> and knowledge of</w:t>
      </w:r>
      <w:r w:rsidR="00DD52B2" w:rsidRPr="00306B79">
        <w:rPr>
          <w:sz w:val="24"/>
          <w:szCs w:val="24"/>
        </w:rPr>
        <w:t xml:space="preserve"> </w:t>
      </w:r>
    </w:p>
    <w:p w14:paraId="1E98F386" w14:textId="11453BB3" w:rsidR="00450127" w:rsidRPr="00306B79" w:rsidRDefault="00DD52B2" w:rsidP="004501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6B79">
        <w:rPr>
          <w:sz w:val="24"/>
          <w:szCs w:val="24"/>
        </w:rPr>
        <w:t xml:space="preserve">Facility </w:t>
      </w:r>
      <w:r w:rsidR="00450127" w:rsidRPr="00306B79">
        <w:rPr>
          <w:sz w:val="24"/>
          <w:szCs w:val="24"/>
        </w:rPr>
        <w:t xml:space="preserve">planning and </w:t>
      </w:r>
      <w:r w:rsidR="0098456D" w:rsidRPr="00306B79">
        <w:rPr>
          <w:sz w:val="24"/>
          <w:szCs w:val="24"/>
        </w:rPr>
        <w:t>management</w:t>
      </w:r>
    </w:p>
    <w:p w14:paraId="3300381D" w14:textId="598ABE1F" w:rsidR="00D25AEA" w:rsidRPr="00306B79" w:rsidRDefault="00DD52B2" w:rsidP="004501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6B79">
        <w:rPr>
          <w:sz w:val="24"/>
          <w:szCs w:val="24"/>
        </w:rPr>
        <w:t xml:space="preserve">Program </w:t>
      </w:r>
      <w:r w:rsidR="00D25AEA" w:rsidRPr="00306B79">
        <w:rPr>
          <w:sz w:val="24"/>
          <w:szCs w:val="24"/>
        </w:rPr>
        <w:t>or service delivery</w:t>
      </w:r>
    </w:p>
    <w:p w14:paraId="0A102A60" w14:textId="664A0675" w:rsidR="00306B79" w:rsidRPr="00306B79" w:rsidRDefault="00306B79" w:rsidP="004501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6B79">
        <w:rPr>
          <w:sz w:val="24"/>
          <w:szCs w:val="24"/>
        </w:rPr>
        <w:t xml:space="preserve">Public </w:t>
      </w:r>
      <w:r w:rsidR="008755E6">
        <w:rPr>
          <w:sz w:val="24"/>
          <w:szCs w:val="24"/>
        </w:rPr>
        <w:t>c</w:t>
      </w:r>
      <w:r w:rsidRPr="00306B79">
        <w:rPr>
          <w:sz w:val="24"/>
          <w:szCs w:val="24"/>
        </w:rPr>
        <w:t>ommunication</w:t>
      </w:r>
    </w:p>
    <w:p w14:paraId="5A23197A" w14:textId="2B0523DC" w:rsidR="00835B86" w:rsidRPr="00306B79" w:rsidRDefault="00DD52B2" w:rsidP="0045012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6B79">
        <w:rPr>
          <w:sz w:val="24"/>
          <w:szCs w:val="24"/>
        </w:rPr>
        <w:t>Web Accessibility</w:t>
      </w:r>
    </w:p>
    <w:p w14:paraId="2D38B806" w14:textId="2F61CD01" w:rsidR="00B66D39" w:rsidRPr="00306B79" w:rsidRDefault="00211372">
      <w:pPr>
        <w:rPr>
          <w:sz w:val="24"/>
          <w:szCs w:val="24"/>
        </w:rPr>
      </w:pPr>
      <w:r w:rsidRPr="00306B79">
        <w:rPr>
          <w:sz w:val="24"/>
          <w:szCs w:val="24"/>
        </w:rPr>
        <w:t>3</w:t>
      </w:r>
      <w:r w:rsidR="00B66D39" w:rsidRPr="00306B79">
        <w:rPr>
          <w:sz w:val="24"/>
          <w:szCs w:val="24"/>
        </w:rPr>
        <w:t>. PALs will ensure that requests for reasonable modification</w:t>
      </w:r>
      <w:r w:rsidR="00FF15FC">
        <w:rPr>
          <w:sz w:val="24"/>
          <w:szCs w:val="24"/>
        </w:rPr>
        <w:t xml:space="preserve"> or</w:t>
      </w:r>
      <w:r w:rsidR="00B66D39" w:rsidRPr="00306B79">
        <w:rPr>
          <w:sz w:val="24"/>
          <w:szCs w:val="24"/>
        </w:rPr>
        <w:t xml:space="preserve"> effective communication, and public access complaints</w:t>
      </w:r>
      <w:r w:rsidR="007334A7">
        <w:rPr>
          <w:sz w:val="24"/>
          <w:szCs w:val="24"/>
        </w:rPr>
        <w:t>,</w:t>
      </w:r>
      <w:r w:rsidR="00B66D39" w:rsidRPr="00306B79">
        <w:rPr>
          <w:sz w:val="24"/>
          <w:szCs w:val="24"/>
        </w:rPr>
        <w:t xml:space="preserve"> are routed correctly, addressed, completed, and documented according to established procedures. </w:t>
      </w:r>
      <w:r w:rsidR="00211653" w:rsidRPr="00306B79">
        <w:rPr>
          <w:sz w:val="24"/>
          <w:szCs w:val="24"/>
        </w:rPr>
        <w:t>PALs will collaborate with the DCO as needed for guidance.</w:t>
      </w:r>
    </w:p>
    <w:p w14:paraId="591DD6BA" w14:textId="20E9C236" w:rsidR="00835B86" w:rsidRPr="00306B79" w:rsidRDefault="00211372">
      <w:pPr>
        <w:rPr>
          <w:sz w:val="24"/>
          <w:szCs w:val="24"/>
        </w:rPr>
      </w:pPr>
      <w:r w:rsidRPr="00306B79">
        <w:rPr>
          <w:sz w:val="24"/>
          <w:szCs w:val="24"/>
        </w:rPr>
        <w:t>4</w:t>
      </w:r>
      <w:r w:rsidR="00835B86" w:rsidRPr="00306B79">
        <w:rPr>
          <w:sz w:val="24"/>
          <w:szCs w:val="24"/>
        </w:rPr>
        <w:t xml:space="preserve">. PALs will </w:t>
      </w:r>
      <w:r w:rsidR="00392189" w:rsidRPr="00306B79">
        <w:rPr>
          <w:sz w:val="24"/>
          <w:szCs w:val="24"/>
        </w:rPr>
        <w:t xml:space="preserve">disseminate </w:t>
      </w:r>
      <w:r w:rsidR="003F433F" w:rsidRPr="00306B79">
        <w:rPr>
          <w:sz w:val="24"/>
          <w:szCs w:val="24"/>
        </w:rPr>
        <w:t xml:space="preserve">technical assistance </w:t>
      </w:r>
      <w:r w:rsidR="003E4A26" w:rsidRPr="00306B79">
        <w:rPr>
          <w:sz w:val="24"/>
          <w:szCs w:val="24"/>
        </w:rPr>
        <w:t xml:space="preserve">guidelines, </w:t>
      </w:r>
      <w:r w:rsidR="00392189" w:rsidRPr="00306B79">
        <w:rPr>
          <w:sz w:val="24"/>
          <w:szCs w:val="24"/>
        </w:rPr>
        <w:t>regulatory updates, best practices</w:t>
      </w:r>
      <w:r w:rsidR="009E369B" w:rsidRPr="00306B79">
        <w:rPr>
          <w:sz w:val="24"/>
          <w:szCs w:val="24"/>
        </w:rPr>
        <w:t>,</w:t>
      </w:r>
      <w:r w:rsidR="00392189" w:rsidRPr="00306B79">
        <w:rPr>
          <w:sz w:val="24"/>
          <w:szCs w:val="24"/>
        </w:rPr>
        <w:t xml:space="preserve"> and other </w:t>
      </w:r>
      <w:r w:rsidR="003E4A26" w:rsidRPr="00306B79">
        <w:rPr>
          <w:sz w:val="24"/>
          <w:szCs w:val="24"/>
        </w:rPr>
        <w:t>information</w:t>
      </w:r>
      <w:r w:rsidR="006B24EA" w:rsidRPr="00306B79">
        <w:rPr>
          <w:sz w:val="24"/>
          <w:szCs w:val="24"/>
        </w:rPr>
        <w:t xml:space="preserve"> provided by the DCO </w:t>
      </w:r>
      <w:r w:rsidR="001550EF">
        <w:rPr>
          <w:sz w:val="24"/>
          <w:szCs w:val="24"/>
        </w:rPr>
        <w:t>within</w:t>
      </w:r>
      <w:r w:rsidR="009E369B" w:rsidRPr="00306B79">
        <w:rPr>
          <w:sz w:val="24"/>
          <w:szCs w:val="24"/>
        </w:rPr>
        <w:t xml:space="preserve"> their </w:t>
      </w:r>
      <w:r w:rsidR="006B24EA" w:rsidRPr="00306B79">
        <w:rPr>
          <w:sz w:val="24"/>
          <w:szCs w:val="24"/>
        </w:rPr>
        <w:t>departments.</w:t>
      </w:r>
    </w:p>
    <w:p w14:paraId="1C68CC81" w14:textId="559496DD" w:rsidR="0086410E" w:rsidRDefault="00211372">
      <w:pPr>
        <w:rPr>
          <w:sz w:val="24"/>
          <w:szCs w:val="24"/>
        </w:rPr>
      </w:pPr>
      <w:r w:rsidRPr="00306B79">
        <w:rPr>
          <w:sz w:val="24"/>
          <w:szCs w:val="24"/>
        </w:rPr>
        <w:t>5</w:t>
      </w:r>
      <w:r w:rsidR="0086410E" w:rsidRPr="00306B79">
        <w:rPr>
          <w:sz w:val="24"/>
          <w:szCs w:val="24"/>
        </w:rPr>
        <w:t xml:space="preserve">. All new </w:t>
      </w:r>
      <w:r w:rsidR="00C17115" w:rsidRPr="00306B79">
        <w:rPr>
          <w:sz w:val="24"/>
          <w:szCs w:val="24"/>
        </w:rPr>
        <w:t>PALs</w:t>
      </w:r>
      <w:r w:rsidR="0086410E" w:rsidRPr="00306B79">
        <w:rPr>
          <w:sz w:val="24"/>
          <w:szCs w:val="24"/>
        </w:rPr>
        <w:t xml:space="preserve"> will attend training on </w:t>
      </w:r>
      <w:r w:rsidR="00C17115" w:rsidRPr="00306B79">
        <w:rPr>
          <w:sz w:val="24"/>
          <w:szCs w:val="24"/>
        </w:rPr>
        <w:t>ADA-related</w:t>
      </w:r>
      <w:r w:rsidR="0086410E" w:rsidRPr="00306B79">
        <w:rPr>
          <w:sz w:val="24"/>
          <w:szCs w:val="24"/>
        </w:rPr>
        <w:t xml:space="preserve"> policies and procedures</w:t>
      </w:r>
      <w:r w:rsidR="006325FE" w:rsidRPr="00306B79">
        <w:rPr>
          <w:sz w:val="24"/>
          <w:szCs w:val="24"/>
        </w:rPr>
        <w:t>, as directed by the DCO.</w:t>
      </w:r>
      <w:r w:rsidR="0086410E" w:rsidRPr="00306B79">
        <w:rPr>
          <w:sz w:val="24"/>
          <w:szCs w:val="24"/>
        </w:rPr>
        <w:t xml:space="preserve"> Training may take place in a group or individually. </w:t>
      </w:r>
      <w:r w:rsidR="00C17115" w:rsidRPr="00306B79">
        <w:rPr>
          <w:sz w:val="24"/>
          <w:szCs w:val="24"/>
        </w:rPr>
        <w:t xml:space="preserve">All PALs will attend annual or semi-annual meetings sponsored by the </w:t>
      </w:r>
      <w:r w:rsidR="006325FE" w:rsidRPr="00306B79">
        <w:rPr>
          <w:sz w:val="24"/>
          <w:szCs w:val="24"/>
        </w:rPr>
        <w:t>DCO.</w:t>
      </w:r>
    </w:p>
    <w:p w14:paraId="386996D5" w14:textId="0534CF4A" w:rsidR="00A07501" w:rsidRPr="00306B79" w:rsidRDefault="002939FA">
      <w:pPr>
        <w:rPr>
          <w:sz w:val="24"/>
          <w:szCs w:val="24"/>
        </w:rPr>
      </w:pPr>
      <w:r>
        <w:rPr>
          <w:sz w:val="24"/>
          <w:szCs w:val="24"/>
        </w:rPr>
        <w:t>6. PALs will coordinate training for departmental staff</w:t>
      </w:r>
      <w:r w:rsidR="00253C90">
        <w:rPr>
          <w:sz w:val="24"/>
          <w:szCs w:val="24"/>
        </w:rPr>
        <w:t xml:space="preserve">, using in-house resources </w:t>
      </w:r>
      <w:r w:rsidR="00B7149C">
        <w:rPr>
          <w:sz w:val="24"/>
          <w:szCs w:val="24"/>
        </w:rPr>
        <w:t>or in</w:t>
      </w:r>
      <w:r w:rsidR="00535298">
        <w:rPr>
          <w:sz w:val="24"/>
          <w:szCs w:val="24"/>
        </w:rPr>
        <w:t xml:space="preserve"> collaboration with the </w:t>
      </w:r>
      <w:r w:rsidR="00D457D6">
        <w:rPr>
          <w:sz w:val="24"/>
          <w:szCs w:val="24"/>
        </w:rPr>
        <w:t>DCO</w:t>
      </w:r>
      <w:r w:rsidR="00025ABA">
        <w:rPr>
          <w:sz w:val="24"/>
          <w:szCs w:val="24"/>
        </w:rPr>
        <w:t>,</w:t>
      </w:r>
      <w:r w:rsidR="00D457D6">
        <w:rPr>
          <w:sz w:val="24"/>
          <w:szCs w:val="24"/>
        </w:rPr>
        <w:t xml:space="preserve"> and</w:t>
      </w:r>
      <w:r w:rsidR="00535298">
        <w:rPr>
          <w:sz w:val="24"/>
          <w:szCs w:val="24"/>
        </w:rPr>
        <w:t xml:space="preserve"> keep records of </w:t>
      </w:r>
      <w:r w:rsidR="00D457D6">
        <w:rPr>
          <w:sz w:val="24"/>
          <w:szCs w:val="24"/>
        </w:rPr>
        <w:t xml:space="preserve">training </w:t>
      </w:r>
      <w:r w:rsidR="00D941C1">
        <w:rPr>
          <w:sz w:val="24"/>
          <w:szCs w:val="24"/>
        </w:rPr>
        <w:t xml:space="preserve">topics and attendees. </w:t>
      </w:r>
    </w:p>
    <w:p w14:paraId="263FD007" w14:textId="26839A85" w:rsidR="00392189" w:rsidRDefault="00D941C1" w:rsidP="00392189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92189" w:rsidRPr="00306B79">
        <w:rPr>
          <w:sz w:val="24"/>
          <w:szCs w:val="24"/>
        </w:rPr>
        <w:t xml:space="preserve">. PALs will gather information and data from </w:t>
      </w:r>
      <w:r w:rsidR="00190025" w:rsidRPr="00306B79">
        <w:rPr>
          <w:sz w:val="24"/>
          <w:szCs w:val="24"/>
        </w:rPr>
        <w:t xml:space="preserve">their </w:t>
      </w:r>
      <w:r w:rsidR="00392189" w:rsidRPr="00306B79">
        <w:rPr>
          <w:sz w:val="24"/>
          <w:szCs w:val="24"/>
        </w:rPr>
        <w:t xml:space="preserve">departments and </w:t>
      </w:r>
      <w:r w:rsidR="00A9684E" w:rsidRPr="00306B79">
        <w:rPr>
          <w:sz w:val="24"/>
          <w:szCs w:val="24"/>
        </w:rPr>
        <w:t>share it</w:t>
      </w:r>
      <w:r w:rsidR="00392189" w:rsidRPr="00306B79">
        <w:rPr>
          <w:sz w:val="24"/>
          <w:szCs w:val="24"/>
        </w:rPr>
        <w:t xml:space="preserve"> with the DCO, </w:t>
      </w:r>
      <w:r w:rsidR="00025ABA">
        <w:rPr>
          <w:sz w:val="24"/>
          <w:szCs w:val="24"/>
        </w:rPr>
        <w:t>on request.</w:t>
      </w:r>
    </w:p>
    <w:p w14:paraId="29940CE3" w14:textId="1ACBEFB2" w:rsidR="002B690C" w:rsidRPr="00306B79" w:rsidRDefault="00A9684E" w:rsidP="00392189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B690C">
        <w:rPr>
          <w:sz w:val="24"/>
          <w:szCs w:val="24"/>
        </w:rPr>
        <w:t xml:space="preserve">. </w:t>
      </w:r>
      <w:r w:rsidR="004E5254">
        <w:rPr>
          <w:sz w:val="24"/>
          <w:szCs w:val="24"/>
        </w:rPr>
        <w:t xml:space="preserve">In conjunction with the DCO, </w:t>
      </w:r>
      <w:r w:rsidR="002B690C">
        <w:rPr>
          <w:sz w:val="24"/>
          <w:szCs w:val="24"/>
        </w:rPr>
        <w:t xml:space="preserve">PALs will </w:t>
      </w:r>
      <w:r w:rsidR="00CB17CB">
        <w:rPr>
          <w:sz w:val="24"/>
          <w:szCs w:val="24"/>
        </w:rPr>
        <w:t xml:space="preserve">periodically </w:t>
      </w:r>
      <w:r w:rsidR="002B690C">
        <w:rPr>
          <w:sz w:val="24"/>
          <w:szCs w:val="24"/>
        </w:rPr>
        <w:t xml:space="preserve">coordinate </w:t>
      </w:r>
      <w:r w:rsidR="00915A56">
        <w:rPr>
          <w:sz w:val="24"/>
          <w:szCs w:val="24"/>
        </w:rPr>
        <w:t>a review</w:t>
      </w:r>
      <w:r w:rsidR="001A2AC6">
        <w:rPr>
          <w:sz w:val="24"/>
          <w:szCs w:val="24"/>
        </w:rPr>
        <w:t xml:space="preserve"> and update of their department’s policies and procedures, in accordance with the ADA Self Evaluation</w:t>
      </w:r>
      <w:r w:rsidR="004E5254">
        <w:rPr>
          <w:sz w:val="24"/>
          <w:szCs w:val="24"/>
        </w:rPr>
        <w:t xml:space="preserve"> Report of 2020,</w:t>
      </w:r>
      <w:r w:rsidR="001A2AC6">
        <w:rPr>
          <w:sz w:val="24"/>
          <w:szCs w:val="24"/>
        </w:rPr>
        <w:t xml:space="preserve"> </w:t>
      </w:r>
      <w:r w:rsidR="004E5254">
        <w:rPr>
          <w:sz w:val="24"/>
          <w:szCs w:val="24"/>
        </w:rPr>
        <w:t xml:space="preserve">Findings and Recommendations. </w:t>
      </w:r>
    </w:p>
    <w:p w14:paraId="5EE58583" w14:textId="77777777" w:rsidR="00392189" w:rsidRPr="00306B79" w:rsidRDefault="00392189">
      <w:pPr>
        <w:rPr>
          <w:sz w:val="24"/>
          <w:szCs w:val="24"/>
        </w:rPr>
      </w:pPr>
    </w:p>
    <w:sectPr w:rsidR="00392189" w:rsidRPr="00306B79" w:rsidSect="002B55B6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70AD"/>
    <w:multiLevelType w:val="hybridMultilevel"/>
    <w:tmpl w:val="ED20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0E"/>
    <w:rsid w:val="00025ABA"/>
    <w:rsid w:val="00085350"/>
    <w:rsid w:val="000977F2"/>
    <w:rsid w:val="000E544C"/>
    <w:rsid w:val="001550EF"/>
    <w:rsid w:val="0016279E"/>
    <w:rsid w:val="00190025"/>
    <w:rsid w:val="001A2AC6"/>
    <w:rsid w:val="001D2CD6"/>
    <w:rsid w:val="00211372"/>
    <w:rsid w:val="00211653"/>
    <w:rsid w:val="00234B66"/>
    <w:rsid w:val="00235A4F"/>
    <w:rsid w:val="00253C90"/>
    <w:rsid w:val="00270658"/>
    <w:rsid w:val="002939FA"/>
    <w:rsid w:val="002B55B6"/>
    <w:rsid w:val="002B690C"/>
    <w:rsid w:val="00306B79"/>
    <w:rsid w:val="003108FB"/>
    <w:rsid w:val="00357E64"/>
    <w:rsid w:val="00392189"/>
    <w:rsid w:val="003E4A26"/>
    <w:rsid w:val="003F433F"/>
    <w:rsid w:val="00400B54"/>
    <w:rsid w:val="00450127"/>
    <w:rsid w:val="004D3355"/>
    <w:rsid w:val="004E5254"/>
    <w:rsid w:val="00507009"/>
    <w:rsid w:val="00510DB5"/>
    <w:rsid w:val="00535298"/>
    <w:rsid w:val="005D4FED"/>
    <w:rsid w:val="00616D2A"/>
    <w:rsid w:val="006325FE"/>
    <w:rsid w:val="006B24EA"/>
    <w:rsid w:val="006B5EAE"/>
    <w:rsid w:val="00714C62"/>
    <w:rsid w:val="007334A7"/>
    <w:rsid w:val="007562E2"/>
    <w:rsid w:val="00771760"/>
    <w:rsid w:val="00790E88"/>
    <w:rsid w:val="0079222C"/>
    <w:rsid w:val="007C1C01"/>
    <w:rsid w:val="007D641B"/>
    <w:rsid w:val="00816072"/>
    <w:rsid w:val="00835B86"/>
    <w:rsid w:val="0086410E"/>
    <w:rsid w:val="008755E6"/>
    <w:rsid w:val="00891812"/>
    <w:rsid w:val="00915A56"/>
    <w:rsid w:val="009245BF"/>
    <w:rsid w:val="009763AB"/>
    <w:rsid w:val="0098456D"/>
    <w:rsid w:val="009D6908"/>
    <w:rsid w:val="009D6C2F"/>
    <w:rsid w:val="009E369B"/>
    <w:rsid w:val="00A07501"/>
    <w:rsid w:val="00A9684E"/>
    <w:rsid w:val="00B03E59"/>
    <w:rsid w:val="00B13EE8"/>
    <w:rsid w:val="00B17763"/>
    <w:rsid w:val="00B66D39"/>
    <w:rsid w:val="00B7149C"/>
    <w:rsid w:val="00C05E25"/>
    <w:rsid w:val="00C17115"/>
    <w:rsid w:val="00C26709"/>
    <w:rsid w:val="00C56735"/>
    <w:rsid w:val="00C75FA9"/>
    <w:rsid w:val="00C75FBF"/>
    <w:rsid w:val="00CB17CB"/>
    <w:rsid w:val="00CC1336"/>
    <w:rsid w:val="00D17D9B"/>
    <w:rsid w:val="00D25AEA"/>
    <w:rsid w:val="00D3798A"/>
    <w:rsid w:val="00D416E4"/>
    <w:rsid w:val="00D457D6"/>
    <w:rsid w:val="00D56675"/>
    <w:rsid w:val="00D941C1"/>
    <w:rsid w:val="00DD1CA3"/>
    <w:rsid w:val="00DD52B2"/>
    <w:rsid w:val="00E6798D"/>
    <w:rsid w:val="00F36543"/>
    <w:rsid w:val="00FF15FC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2F18"/>
  <w15:chartTrackingRefBased/>
  <w15:docId w15:val="{2701172C-80AB-41D4-8E01-54D30498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6CFE3-C0CC-4076-9767-ADC6B81C5A70}"/>
</file>

<file path=customXml/itemProps2.xml><?xml version="1.0" encoding="utf-8"?>
<ds:datastoreItem xmlns:ds="http://schemas.openxmlformats.org/officeDocument/2006/customXml" ds:itemID="{4665A7C2-F223-4926-8895-DC57DB327140}"/>
</file>

<file path=customXml/itemProps3.xml><?xml version="1.0" encoding="utf-8"?>
<ds:datastoreItem xmlns:ds="http://schemas.openxmlformats.org/officeDocument/2006/customXml" ds:itemID="{C747B2F5-8B91-44DD-A61B-433914F9EECB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dcterms:created xsi:type="dcterms:W3CDTF">2024-03-20T23:35:00Z</dcterms:created>
  <dcterms:modified xsi:type="dcterms:W3CDTF">2024-03-20T23:35:00Z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